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0CEC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outlineLvl w:val="2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instrText xml:space="preserve"> HYPERLINK "https://www.spt.gov.cn/xwzx/tzgg/202310/P020231017367058974141.xlsx" \o "中卫市沙坡头区农产品质量安全项目验收汇总表.xlsx"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隆德县2024年农产品承诺达标电子合格证示范推广项目验收汇总表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fldChar w:fldCharType="end"/>
      </w:r>
    </w:p>
    <w:p w14:paraId="1E13F0C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ind w:left="0" w:leftChars="-95" w:hanging="199" w:hangingChars="83"/>
        <w:rPr>
          <w:rFonts w:hint="default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验收单位：</w:t>
      </w:r>
      <w:r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隆德县</w:t>
      </w:r>
      <w:r>
        <w:rPr>
          <w:rFonts w:hint="default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农业农村局</w:t>
      </w:r>
      <w:r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</w:t>
      </w:r>
      <w:r>
        <w:rPr>
          <w:rFonts w:hint="default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验收日期：202</w:t>
      </w:r>
      <w:r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default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</w:t>
      </w:r>
      <w:r>
        <w:rPr>
          <w:rFonts w:hint="eastAsia" w:ascii="方正书宋_GBK" w:hAnsi="方正书宋_GBK" w:eastAsia="方正书宋_GBK" w:cs="方正书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11.8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27"/>
        <w:gridCol w:w="924"/>
        <w:gridCol w:w="1297"/>
        <w:gridCol w:w="1297"/>
        <w:gridCol w:w="1297"/>
        <w:gridCol w:w="1297"/>
        <w:gridCol w:w="2243"/>
        <w:gridCol w:w="735"/>
        <w:gridCol w:w="915"/>
      </w:tblGrid>
      <w:tr w14:paraId="5589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vMerge w:val="restart"/>
            <w:noWrap w:val="0"/>
            <w:vAlign w:val="center"/>
          </w:tcPr>
          <w:p w14:paraId="7AB29B02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序号</w:t>
            </w:r>
          </w:p>
        </w:tc>
        <w:tc>
          <w:tcPr>
            <w:tcW w:w="2727" w:type="dxa"/>
            <w:vMerge w:val="restart"/>
            <w:noWrap w:val="0"/>
            <w:vAlign w:val="center"/>
          </w:tcPr>
          <w:p w14:paraId="2698C760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实施主体名称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222B2409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法定代表人</w:t>
            </w:r>
          </w:p>
        </w:tc>
        <w:tc>
          <w:tcPr>
            <w:tcW w:w="5188" w:type="dxa"/>
            <w:gridSpan w:val="4"/>
            <w:noWrap w:val="0"/>
            <w:vAlign w:val="center"/>
          </w:tcPr>
          <w:p w14:paraId="0EDA6697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农产品检测设备采购情况</w:t>
            </w:r>
          </w:p>
        </w:tc>
        <w:tc>
          <w:tcPr>
            <w:tcW w:w="2243" w:type="dxa"/>
            <w:vMerge w:val="restart"/>
            <w:noWrap w:val="0"/>
            <w:vAlign w:val="center"/>
          </w:tcPr>
          <w:p w14:paraId="422B9DAB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农产品检测设备运行及验收情况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797E7C35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验收结果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38BD50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支付</w:t>
            </w:r>
          </w:p>
          <w:p w14:paraId="558E51A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eastAsia="宋体"/>
                <w:lang w:val="en-US" w:eastAsia="zh-CN"/>
              </w:rPr>
              <w:t>资金</w:t>
            </w:r>
            <w:r>
              <w:rPr>
                <w:rFonts w:hint="eastAsia" w:ascii="Calibri" w:eastAsia="宋体"/>
                <w:lang w:val="en-US" w:eastAsia="zh-CN"/>
              </w:rPr>
              <w:br w:type="textWrapping"/>
            </w:r>
            <w:r>
              <w:rPr>
                <w:rFonts w:hint="eastAsia" w:ascii="Calibri" w:eastAsia="宋体"/>
                <w:lang w:val="en-US" w:eastAsia="zh-CN"/>
              </w:rPr>
              <w:t>(万元)</w:t>
            </w:r>
          </w:p>
        </w:tc>
      </w:tr>
      <w:tr w14:paraId="0B8A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vMerge w:val="continue"/>
            <w:noWrap w:val="0"/>
            <w:vAlign w:val="center"/>
          </w:tcPr>
          <w:p w14:paraId="552D73B9">
            <w:pPr>
              <w:jc w:val="center"/>
            </w:pPr>
          </w:p>
        </w:tc>
        <w:tc>
          <w:tcPr>
            <w:tcW w:w="2727" w:type="dxa"/>
            <w:vMerge w:val="continue"/>
            <w:noWrap w:val="0"/>
            <w:vAlign w:val="center"/>
          </w:tcPr>
          <w:p w14:paraId="5DC8B028">
            <w:pPr>
              <w:jc w:val="center"/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 w14:paraId="316D6E80">
            <w:pPr>
              <w:jc w:val="center"/>
            </w:pPr>
          </w:p>
        </w:tc>
        <w:tc>
          <w:tcPr>
            <w:tcW w:w="1297" w:type="dxa"/>
            <w:noWrap w:val="0"/>
            <w:vAlign w:val="center"/>
          </w:tcPr>
          <w:p w14:paraId="494ACD66">
            <w:pPr>
              <w:jc w:val="center"/>
            </w:pPr>
            <w:r>
              <w:rPr>
                <w:rFonts w:hint="eastAsia" w:ascii="Calibri" w:eastAsia="宋体"/>
                <w:lang w:val="en-US" w:eastAsia="zh-CN"/>
              </w:rPr>
              <w:t>快速检测仪（台）</w:t>
            </w:r>
          </w:p>
        </w:tc>
        <w:tc>
          <w:tcPr>
            <w:tcW w:w="1297" w:type="dxa"/>
            <w:noWrap w:val="0"/>
            <w:vAlign w:val="center"/>
          </w:tcPr>
          <w:p w14:paraId="6849D0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快速检测附件包（套）</w:t>
            </w:r>
          </w:p>
        </w:tc>
        <w:tc>
          <w:tcPr>
            <w:tcW w:w="1297" w:type="dxa"/>
            <w:noWrap w:val="0"/>
            <w:vAlign w:val="center"/>
          </w:tcPr>
          <w:p w14:paraId="2DE63A3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lang w:val="en-US" w:eastAsia="zh-CN"/>
              </w:rPr>
              <w:t>检测试剂（盒）</w:t>
            </w:r>
          </w:p>
        </w:tc>
        <w:tc>
          <w:tcPr>
            <w:tcW w:w="1297" w:type="dxa"/>
            <w:noWrap w:val="0"/>
            <w:vAlign w:val="center"/>
          </w:tcPr>
          <w:p w14:paraId="261DF0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合格证</w:t>
            </w:r>
          </w:p>
          <w:p w14:paraId="4A5811CA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lang w:val="en-US" w:eastAsia="zh-CN"/>
              </w:rPr>
              <w:t>（卷）</w:t>
            </w:r>
          </w:p>
        </w:tc>
        <w:tc>
          <w:tcPr>
            <w:tcW w:w="2243" w:type="dxa"/>
            <w:vMerge w:val="continue"/>
            <w:noWrap w:val="0"/>
            <w:vAlign w:val="center"/>
          </w:tcPr>
          <w:p w14:paraId="58284746">
            <w:pPr>
              <w:jc w:val="center"/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3481EC1C">
            <w:pPr>
              <w:jc w:val="center"/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6E366E42">
            <w:pPr>
              <w:jc w:val="center"/>
            </w:pPr>
          </w:p>
        </w:tc>
      </w:tr>
      <w:tr w14:paraId="20E8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noWrap w:val="0"/>
            <w:vAlign w:val="center"/>
          </w:tcPr>
          <w:p w14:paraId="440ED0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2727" w:type="dxa"/>
            <w:noWrap w:val="0"/>
            <w:vAlign w:val="center"/>
          </w:tcPr>
          <w:p w14:paraId="09FC3E0F">
            <w:pPr>
              <w:jc w:val="left"/>
            </w:pPr>
            <w:r>
              <w:rPr>
                <w:rFonts w:hint="eastAsia" w:ascii="Calibri" w:eastAsia="宋体"/>
                <w:lang w:val="en-US" w:eastAsia="zh-CN"/>
              </w:rPr>
              <w:t>温堡乡人民政府</w:t>
            </w:r>
          </w:p>
        </w:tc>
        <w:tc>
          <w:tcPr>
            <w:tcW w:w="924" w:type="dxa"/>
            <w:noWrap w:val="0"/>
            <w:vAlign w:val="center"/>
          </w:tcPr>
          <w:p w14:paraId="6853AFA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马璀喜</w:t>
            </w:r>
          </w:p>
        </w:tc>
        <w:tc>
          <w:tcPr>
            <w:tcW w:w="1297" w:type="dxa"/>
            <w:noWrap w:val="0"/>
            <w:vAlign w:val="center"/>
          </w:tcPr>
          <w:p w14:paraId="44B5E9E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B943A3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3B8161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1297" w:type="dxa"/>
            <w:noWrap w:val="0"/>
            <w:vAlign w:val="center"/>
          </w:tcPr>
          <w:p w14:paraId="186D7C6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2243" w:type="dxa"/>
            <w:noWrap w:val="0"/>
            <w:vAlign w:val="center"/>
          </w:tcPr>
          <w:p w14:paraId="7C41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设备配置齐全、安装规范、培训到位，验收合格。</w:t>
            </w:r>
          </w:p>
        </w:tc>
        <w:tc>
          <w:tcPr>
            <w:tcW w:w="735" w:type="dxa"/>
            <w:noWrap w:val="0"/>
            <w:vAlign w:val="center"/>
          </w:tcPr>
          <w:p w14:paraId="667CC8C0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15" w:type="dxa"/>
            <w:noWrap w:val="0"/>
            <w:vAlign w:val="center"/>
          </w:tcPr>
          <w:p w14:paraId="56F40BC2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F2B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noWrap w:val="0"/>
            <w:vAlign w:val="center"/>
          </w:tcPr>
          <w:p w14:paraId="5EB59A2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2</w:t>
            </w:r>
          </w:p>
        </w:tc>
        <w:tc>
          <w:tcPr>
            <w:tcW w:w="2727" w:type="dxa"/>
            <w:noWrap w:val="0"/>
            <w:vAlign w:val="center"/>
          </w:tcPr>
          <w:p w14:paraId="2CE0BF84">
            <w:pPr>
              <w:jc w:val="left"/>
            </w:pPr>
            <w:r>
              <w:rPr>
                <w:rFonts w:hint="eastAsia" w:ascii="Calibri" w:eastAsia="宋体"/>
                <w:lang w:val="en-US" w:eastAsia="zh-CN"/>
              </w:rPr>
              <w:t>神林乡人民政府</w:t>
            </w:r>
          </w:p>
        </w:tc>
        <w:tc>
          <w:tcPr>
            <w:tcW w:w="924" w:type="dxa"/>
            <w:noWrap w:val="0"/>
            <w:vAlign w:val="center"/>
          </w:tcPr>
          <w:p w14:paraId="593BFF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岳银娟</w:t>
            </w:r>
          </w:p>
        </w:tc>
        <w:tc>
          <w:tcPr>
            <w:tcW w:w="1297" w:type="dxa"/>
            <w:noWrap w:val="0"/>
            <w:vAlign w:val="center"/>
          </w:tcPr>
          <w:p w14:paraId="3331ADB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711266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C794A7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lang w:val="en-US" w:eastAsia="zh-CN"/>
              </w:rPr>
              <w:t>33</w:t>
            </w:r>
          </w:p>
        </w:tc>
        <w:tc>
          <w:tcPr>
            <w:tcW w:w="1297" w:type="dxa"/>
            <w:noWrap w:val="0"/>
            <w:vAlign w:val="center"/>
          </w:tcPr>
          <w:p w14:paraId="5ABD1A8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lang w:val="en-US" w:eastAsia="zh-CN"/>
              </w:rPr>
              <w:t>20</w:t>
            </w:r>
          </w:p>
        </w:tc>
        <w:tc>
          <w:tcPr>
            <w:tcW w:w="2243" w:type="dxa"/>
            <w:noWrap w:val="0"/>
            <w:vAlign w:val="center"/>
          </w:tcPr>
          <w:p w14:paraId="6BB5CE6E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设备配置齐全、安装规范、培训到位，验收合格。</w:t>
            </w:r>
          </w:p>
        </w:tc>
        <w:tc>
          <w:tcPr>
            <w:tcW w:w="735" w:type="dxa"/>
            <w:noWrap w:val="0"/>
            <w:vAlign w:val="center"/>
          </w:tcPr>
          <w:p w14:paraId="36794C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合格</w:t>
            </w:r>
          </w:p>
        </w:tc>
        <w:tc>
          <w:tcPr>
            <w:tcW w:w="915" w:type="dxa"/>
            <w:noWrap w:val="0"/>
            <w:vAlign w:val="center"/>
          </w:tcPr>
          <w:p w14:paraId="4F113E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2</w:t>
            </w:r>
          </w:p>
        </w:tc>
      </w:tr>
      <w:tr w14:paraId="31D3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noWrap w:val="0"/>
            <w:vAlign w:val="center"/>
          </w:tcPr>
          <w:p w14:paraId="2770E51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3</w:t>
            </w:r>
          </w:p>
        </w:tc>
        <w:tc>
          <w:tcPr>
            <w:tcW w:w="2727" w:type="dxa"/>
            <w:noWrap w:val="0"/>
            <w:vAlign w:val="center"/>
          </w:tcPr>
          <w:p w14:paraId="49EB36D2">
            <w:pPr>
              <w:jc w:val="left"/>
            </w:pPr>
            <w:r>
              <w:rPr>
                <w:rFonts w:hint="eastAsia" w:ascii="Calibri" w:eastAsia="宋体"/>
                <w:lang w:val="en-US" w:eastAsia="zh-CN"/>
              </w:rPr>
              <w:t>观庄乡人民政府</w:t>
            </w:r>
          </w:p>
        </w:tc>
        <w:tc>
          <w:tcPr>
            <w:tcW w:w="924" w:type="dxa"/>
            <w:noWrap w:val="0"/>
            <w:vAlign w:val="center"/>
          </w:tcPr>
          <w:p w14:paraId="7A65D4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庞军宝</w:t>
            </w:r>
          </w:p>
        </w:tc>
        <w:tc>
          <w:tcPr>
            <w:tcW w:w="1297" w:type="dxa"/>
            <w:noWrap w:val="0"/>
            <w:vAlign w:val="center"/>
          </w:tcPr>
          <w:p w14:paraId="02229CE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4571AAC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5A20A02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33</w:t>
            </w:r>
          </w:p>
        </w:tc>
        <w:tc>
          <w:tcPr>
            <w:tcW w:w="1297" w:type="dxa"/>
            <w:noWrap w:val="0"/>
            <w:vAlign w:val="center"/>
          </w:tcPr>
          <w:p w14:paraId="553C5C3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2243" w:type="dxa"/>
            <w:noWrap w:val="0"/>
            <w:vAlign w:val="center"/>
          </w:tcPr>
          <w:p w14:paraId="2CB9D3B7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设备配置齐全、安装规范、培训到位，验收合格。</w:t>
            </w:r>
          </w:p>
        </w:tc>
        <w:tc>
          <w:tcPr>
            <w:tcW w:w="735" w:type="dxa"/>
            <w:noWrap w:val="0"/>
            <w:vAlign w:val="center"/>
          </w:tcPr>
          <w:p w14:paraId="5B07842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合格</w:t>
            </w:r>
          </w:p>
        </w:tc>
        <w:tc>
          <w:tcPr>
            <w:tcW w:w="915" w:type="dxa"/>
            <w:noWrap w:val="0"/>
            <w:vAlign w:val="center"/>
          </w:tcPr>
          <w:p w14:paraId="49B6B77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2</w:t>
            </w:r>
          </w:p>
        </w:tc>
      </w:tr>
      <w:tr w14:paraId="3861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noWrap w:val="0"/>
            <w:vAlign w:val="center"/>
          </w:tcPr>
          <w:p w14:paraId="0675062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4</w:t>
            </w:r>
          </w:p>
        </w:tc>
        <w:tc>
          <w:tcPr>
            <w:tcW w:w="2727" w:type="dxa"/>
            <w:noWrap w:val="0"/>
            <w:vAlign w:val="center"/>
          </w:tcPr>
          <w:p w14:paraId="70D68ABA">
            <w:pPr>
              <w:jc w:val="left"/>
            </w:pPr>
            <w:r>
              <w:rPr>
                <w:rFonts w:hint="eastAsia" w:ascii="Calibri" w:eastAsia="宋体"/>
                <w:lang w:val="en-US" w:eastAsia="zh-CN"/>
              </w:rPr>
              <w:t>隆德县农业综合执法大队</w:t>
            </w:r>
          </w:p>
        </w:tc>
        <w:tc>
          <w:tcPr>
            <w:tcW w:w="924" w:type="dxa"/>
            <w:noWrap w:val="0"/>
            <w:vAlign w:val="center"/>
          </w:tcPr>
          <w:p w14:paraId="5C973A7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车建海</w:t>
            </w:r>
          </w:p>
        </w:tc>
        <w:tc>
          <w:tcPr>
            <w:tcW w:w="1297" w:type="dxa"/>
            <w:noWrap w:val="0"/>
            <w:vAlign w:val="center"/>
          </w:tcPr>
          <w:p w14:paraId="6E538D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46560A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658D876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lang w:val="en-US" w:eastAsia="zh-CN"/>
              </w:rPr>
              <w:t>30</w:t>
            </w:r>
          </w:p>
        </w:tc>
        <w:tc>
          <w:tcPr>
            <w:tcW w:w="1297" w:type="dxa"/>
            <w:noWrap w:val="0"/>
            <w:vAlign w:val="center"/>
          </w:tcPr>
          <w:p w14:paraId="3062449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eastAsia="宋体"/>
                <w:lang w:val="en-US" w:eastAsia="zh-CN"/>
              </w:rPr>
              <w:t>16</w:t>
            </w:r>
          </w:p>
        </w:tc>
        <w:tc>
          <w:tcPr>
            <w:tcW w:w="2243" w:type="dxa"/>
            <w:noWrap w:val="0"/>
            <w:vAlign w:val="center"/>
          </w:tcPr>
          <w:p w14:paraId="55E03F2A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设备配置齐全、安装规范、培训到位，验收合格。</w:t>
            </w:r>
          </w:p>
        </w:tc>
        <w:tc>
          <w:tcPr>
            <w:tcW w:w="735" w:type="dxa"/>
            <w:noWrap w:val="0"/>
            <w:vAlign w:val="center"/>
          </w:tcPr>
          <w:p w14:paraId="178D29C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合格</w:t>
            </w:r>
          </w:p>
        </w:tc>
        <w:tc>
          <w:tcPr>
            <w:tcW w:w="915" w:type="dxa"/>
            <w:noWrap w:val="0"/>
            <w:vAlign w:val="center"/>
          </w:tcPr>
          <w:p w14:paraId="3D7E20E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2</w:t>
            </w:r>
          </w:p>
        </w:tc>
      </w:tr>
      <w:tr w14:paraId="2B9C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" w:type="dxa"/>
            <w:noWrap w:val="0"/>
            <w:vAlign w:val="center"/>
          </w:tcPr>
          <w:p w14:paraId="25FE853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5</w:t>
            </w:r>
          </w:p>
        </w:tc>
        <w:tc>
          <w:tcPr>
            <w:tcW w:w="2727" w:type="dxa"/>
            <w:noWrap w:val="0"/>
            <w:vAlign w:val="center"/>
          </w:tcPr>
          <w:p w14:paraId="7D4B7EE1">
            <w:pPr>
              <w:jc w:val="left"/>
            </w:pPr>
            <w:r>
              <w:rPr>
                <w:rFonts w:hint="eastAsia" w:ascii="Calibri" w:eastAsia="宋体"/>
                <w:lang w:val="en-US" w:eastAsia="zh-CN"/>
              </w:rPr>
              <w:t>隆德县鹏达养鸡专业合作社作</w:t>
            </w:r>
          </w:p>
        </w:tc>
        <w:tc>
          <w:tcPr>
            <w:tcW w:w="924" w:type="dxa"/>
            <w:noWrap w:val="0"/>
            <w:vAlign w:val="center"/>
          </w:tcPr>
          <w:p w14:paraId="30B01D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杜朋兵</w:t>
            </w:r>
          </w:p>
        </w:tc>
        <w:tc>
          <w:tcPr>
            <w:tcW w:w="1297" w:type="dxa"/>
            <w:noWrap w:val="0"/>
            <w:vAlign w:val="center"/>
          </w:tcPr>
          <w:p w14:paraId="5A5EFE4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7E74B8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</w:t>
            </w:r>
          </w:p>
        </w:tc>
        <w:tc>
          <w:tcPr>
            <w:tcW w:w="1297" w:type="dxa"/>
            <w:noWrap w:val="0"/>
            <w:vAlign w:val="center"/>
          </w:tcPr>
          <w:p w14:paraId="0F955A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19</w:t>
            </w:r>
          </w:p>
        </w:tc>
        <w:tc>
          <w:tcPr>
            <w:tcW w:w="1297" w:type="dxa"/>
            <w:noWrap w:val="0"/>
            <w:vAlign w:val="center"/>
          </w:tcPr>
          <w:p w14:paraId="0BE5F9B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15</w:t>
            </w:r>
          </w:p>
        </w:tc>
        <w:tc>
          <w:tcPr>
            <w:tcW w:w="2243" w:type="dxa"/>
            <w:noWrap w:val="0"/>
            <w:vAlign w:val="center"/>
          </w:tcPr>
          <w:p w14:paraId="5D6F0817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设备配置齐全、安装规范、培训到位，验收合格。</w:t>
            </w:r>
          </w:p>
        </w:tc>
        <w:tc>
          <w:tcPr>
            <w:tcW w:w="735" w:type="dxa"/>
            <w:noWrap w:val="0"/>
            <w:vAlign w:val="center"/>
          </w:tcPr>
          <w:p w14:paraId="65D9C4F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合格</w:t>
            </w:r>
          </w:p>
        </w:tc>
        <w:tc>
          <w:tcPr>
            <w:tcW w:w="915" w:type="dxa"/>
            <w:noWrap w:val="0"/>
            <w:vAlign w:val="center"/>
          </w:tcPr>
          <w:p w14:paraId="7C38317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eastAsia="宋体"/>
                <w:lang w:val="en-US" w:eastAsia="zh-CN"/>
              </w:rPr>
              <w:t>2</w:t>
            </w:r>
          </w:p>
        </w:tc>
      </w:tr>
    </w:tbl>
    <w:p w14:paraId="545D7A98">
      <w:pPr>
        <w:pStyle w:val="11"/>
      </w:pPr>
    </w:p>
    <w:p w14:paraId="06394C5A">
      <w:pPr>
        <w:pStyle w:val="5"/>
      </w:pPr>
    </w:p>
    <w:p w14:paraId="3AFE9944">
      <w:pPr>
        <w:sectPr>
          <w:pgSz w:w="16838" w:h="11906" w:orient="landscape"/>
          <w:pgMar w:top="1587" w:right="2098" w:bottom="1474" w:left="1984" w:header="851" w:footer="992" w:gutter="0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 w14:paraId="4E0909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6044511C"/>
    <w:rsid w:val="57BD3F35"/>
    <w:rsid w:val="604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next w:val="5"/>
    <w:qFormat/>
    <w:uiPriority w:val="0"/>
    <w:rPr>
      <w:rFonts w:eastAsia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937</Characters>
  <Lines>0</Lines>
  <Paragraphs>0</Paragraphs>
  <TotalTime>1</TotalTime>
  <ScaleCrop>false</ScaleCrop>
  <LinksUpToDate>false</LinksUpToDate>
  <CharactersWithSpaces>1044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2024-11-14T09:29:00Z</dcterms:created>
  <dc:creator>错过</dc:creator>
  <cp:lastModifiedBy>错过</cp:lastModifiedBy>
  <dcterms:modified xsi:type="dcterms:W3CDTF">2024-11-14T09:32:27Z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0D87F547C81940F0B727CD66FF0B819A_13</vt:lpwstr>
  </property>
</Properties>
</file>