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92"/>
        <w:gridCol w:w="1436"/>
        <w:gridCol w:w="1454"/>
        <w:gridCol w:w="2997"/>
        <w:gridCol w:w="1759"/>
        <w:gridCol w:w="1956"/>
        <w:gridCol w:w="1654"/>
      </w:tblGrid>
      <w:tr w14:paraId="34EC6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3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B9A3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隆德县2025年第三批监测对象拟消除风险人员公示公告名单</w:t>
            </w:r>
          </w:p>
        </w:tc>
      </w:tr>
      <w:tr w14:paraId="231A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E847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乡(镇)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DA3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行政村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E35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证件号码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家庭人数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1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消除方式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440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 w14:paraId="4F46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好水乡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359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9ED7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82C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642224********1216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F4C14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EDB2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F1E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好水乡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8F4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C6D3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A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642224********1213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17E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A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1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B43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好水乡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018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庙湾村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5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黄实马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79E6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642224********1219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4033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4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好水乡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B5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B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642224********1215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CE0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390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A649B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C380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C7C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CC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张程乡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马儿岔村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8D28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9D6C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640423********261X</w:t>
            </w:r>
          </w:p>
        </w:tc>
        <w:tc>
          <w:tcPr>
            <w:tcW w:w="1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8D83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C8F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66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A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E572A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52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张程乡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CEA5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赵北孝村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DB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马耀虎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1593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642224********2615</w:t>
            </w:r>
          </w:p>
        </w:tc>
        <w:tc>
          <w:tcPr>
            <w:tcW w:w="17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9D4B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AFF7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F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奠安乡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E423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旧街村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47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F40E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642224********3613</w:t>
            </w:r>
          </w:p>
        </w:tc>
        <w:tc>
          <w:tcPr>
            <w:tcW w:w="1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049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159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CA6C0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95F3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516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奠安乡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68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柳玉兰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642224********362X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88F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7F5C4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BFDBC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8693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辛坪村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D4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李显霞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C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8D84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F149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907D2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5B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E66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073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神林乡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BB6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庞庄村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C374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李国宁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6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642224********2258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D49E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1B2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48032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E2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0DD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28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王攀登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642224********2215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BC0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2E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9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809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AC6C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柳稳军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3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642224********2211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2A88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CC98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07C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536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神林乡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1F9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神林村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B3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A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642224********2215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8E9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26C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10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C463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B3C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神林乡</w:t>
            </w:r>
          </w:p>
        </w:tc>
        <w:tc>
          <w:tcPr>
            <w:tcW w:w="14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杨野河村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A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张堪定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3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642224********2219</w:t>
            </w:r>
          </w:p>
        </w:tc>
        <w:tc>
          <w:tcPr>
            <w:tcW w:w="1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D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B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9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BFF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7CB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神林行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庞庄村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922F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D76A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642224********221X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F46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3F6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84C3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E2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3F1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A371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D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642224********0610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D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A2E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EF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E41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7ED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8B6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凤岭乡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E7596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C5D0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642224********1810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32B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B1F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291E0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C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7E0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FC5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沙塘镇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247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许沟村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E594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9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A3A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4B81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C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F6F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A41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许沟村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E6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2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642224********1635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490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228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7C9FF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742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30F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温堡乡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8D7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温堡村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21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任喜银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000F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642224********3416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190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3C2B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4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5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168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温堡乡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C75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B8BB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A50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642224********3438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668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69D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235B0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21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D1B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观庄乡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DB92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89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642221********2120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E625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3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F1F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8E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001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观庄乡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A3BE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杨海雄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7DD8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642224********0813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4B49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2E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22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7FF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C5F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观庄乡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A81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后庄村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85BA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7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642224********0818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3FA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557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E093C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8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981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联财镇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联财村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E375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9C3C2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642224********2419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FC77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3C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C236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联财镇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EE10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陈四子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AB68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642224********241X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9D81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B77CF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F2811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B65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4E0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联财镇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1A5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D1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李百羴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0264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642224********12417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A1EEF7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5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91E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BB2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清凉村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80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8D4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642224********0613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F1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C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B2CB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85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E0585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642224********0610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C55A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D13A0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F2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王庄村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0C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石巨琥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642224********3013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83BC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帮扶消除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E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5FCFDEF">
      <w:pPr>
        <w:sectPr>
          <w:pgSz w:w="16838" w:h="11906" w:orient="landscape"/>
          <w:pgMar w:top="1689" w:right="1327" w:bottom="1689" w:left="1157" w:header="851" w:footer="992" w:gutter="0"/>
          <w:cols w:space="720" w:num="1"/>
          <w:rtlGutter w:val="0"/>
          <w:docGrid w:type="lines" w:linePitch="312" w:charSpace="0"/>
        </w:sectPr>
      </w:pPr>
    </w:p>
    <w:p w14:paraId="536E0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u w:val="thick"/>
          <w:lang w:val="en-US" w:eastAsia="zh-CN"/>
        </w:rPr>
      </w:pPr>
    </w:p>
    <w:sectPr>
      <w:pgSz w:w="11906" w:h="16838"/>
      <w:pgMar w:top="1327" w:right="1689" w:bottom="1157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35B0734-74A8-4195-8FCA-04B83FADCD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00000000"/>
    <w:rsid w:val="7F0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995</Words>
  <Characters>1575</Characters>
  <Paragraphs>324</Paragraphs>
  <TotalTime>5</TotalTime>
  <ScaleCrop>false</ScaleCrop>
  <LinksUpToDate>false</LinksUpToDate>
  <CharactersWithSpaces>1721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2021-08-26T18:05:00Z</dcterms:created>
  <dc:creator>wp</dc:creator>
  <cp:lastModifiedBy>错过</cp:lastModifiedBy>
  <cp:lastPrinted>2025-02-23T15:20:00Z</cp:lastPrinted>
  <dcterms:modified xsi:type="dcterms:W3CDTF">2025-04-22T06:56:49Z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F63FF1F190CB431BABC0B253376374CD_13</vt:lpwstr>
  </property>
</Properties>
</file>