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firstLine="1080" w:firstLineChars="300"/>
        <w:textAlignment w:val="auto"/>
        <w:rPr>
          <w:rFonts w:hint="default" w:ascii="Times New Roman" w:hAnsi="Times New Roman" w:eastAsia="方正小标宋_GBK" w:cs="Times New Roman"/>
          <w:i w:val="0"/>
          <w:color w:val="000000"/>
          <w:kern w:val="0"/>
          <w:sz w:val="36"/>
          <w:szCs w:val="36"/>
          <w:u w:val="none"/>
          <w:lang w:val="en-US" w:eastAsia="zh-CN" w:bidi="ar"/>
        </w:rPr>
      </w:pPr>
      <w:r>
        <w:rPr>
          <w:rFonts w:hint="default" w:ascii="Times New Roman" w:hAnsi="Times New Roman" w:eastAsia="方正小标宋_GBK" w:cs="Times New Roman"/>
          <w:i w:val="0"/>
          <w:color w:val="000000"/>
          <w:kern w:val="0"/>
          <w:sz w:val="36"/>
          <w:szCs w:val="36"/>
          <w:u w:val="none"/>
          <w:lang w:val="en-US" w:eastAsia="zh-CN" w:bidi="ar"/>
        </w:rPr>
        <w:t>2023年</w:t>
      </w:r>
      <w:r>
        <w:rPr>
          <w:rFonts w:hint="eastAsia" w:ascii="Times New Roman" w:hAnsi="Times New Roman" w:eastAsia="方正小标宋_GBK" w:cs="Times New Roman"/>
          <w:i w:val="0"/>
          <w:color w:val="000000"/>
          <w:kern w:val="0"/>
          <w:sz w:val="36"/>
          <w:szCs w:val="36"/>
          <w:u w:val="none"/>
          <w:lang w:val="en-US" w:eastAsia="zh-CN" w:bidi="ar"/>
        </w:rPr>
        <w:t>隆德县粮食作物优新技术推广</w:t>
      </w:r>
      <w:r>
        <w:rPr>
          <w:rFonts w:hint="default" w:ascii="Times New Roman" w:hAnsi="Times New Roman" w:eastAsia="方正小标宋_GBK" w:cs="Times New Roman"/>
          <w:i w:val="0"/>
          <w:color w:val="000000"/>
          <w:kern w:val="0"/>
          <w:sz w:val="36"/>
          <w:szCs w:val="36"/>
          <w:u w:val="none"/>
          <w:lang w:val="en-US" w:eastAsia="zh-CN" w:bidi="ar"/>
        </w:rPr>
        <w:t>项目</w:t>
      </w:r>
    </w:p>
    <w:p>
      <w:pPr>
        <w:keepNext w:val="0"/>
        <w:keepLines w:val="0"/>
        <w:pageBreakBefore w:val="0"/>
        <w:widowControl w:val="0"/>
        <w:kinsoku/>
        <w:wordWrap/>
        <w:overflowPunct/>
        <w:topLinePunct w:val="0"/>
        <w:autoSpaceDE/>
        <w:autoSpaceDN/>
        <w:bidi w:val="0"/>
        <w:adjustRightInd/>
        <w:snapToGrid/>
        <w:spacing w:line="520" w:lineRule="exact"/>
        <w:ind w:firstLine="2880" w:firstLineChars="800"/>
        <w:textAlignment w:val="auto"/>
        <w:rPr>
          <w:rFonts w:hint="default" w:ascii="Times New Roman" w:hAnsi="Times New Roman" w:eastAsia="方正小标宋_GBK" w:cs="Times New Roman"/>
          <w:i w:val="0"/>
          <w:color w:val="000000"/>
          <w:kern w:val="0"/>
          <w:sz w:val="36"/>
          <w:szCs w:val="36"/>
          <w:u w:val="none"/>
          <w:lang w:val="en-US" w:eastAsia="zh-CN" w:bidi="ar"/>
        </w:rPr>
      </w:pPr>
      <w:r>
        <w:rPr>
          <w:rFonts w:hint="default" w:ascii="Times New Roman" w:hAnsi="Times New Roman" w:eastAsia="方正小标宋_GBK" w:cs="Times New Roman"/>
          <w:i w:val="0"/>
          <w:color w:val="000000"/>
          <w:kern w:val="0"/>
          <w:sz w:val="36"/>
          <w:szCs w:val="36"/>
          <w:u w:val="none"/>
          <w:lang w:val="en-US" w:eastAsia="zh-CN" w:bidi="ar"/>
        </w:rPr>
        <w:t>绩效目标自评表</w:t>
      </w:r>
    </w:p>
    <w:tbl>
      <w:tblPr>
        <w:tblStyle w:val="11"/>
        <w:tblpPr w:leftFromText="180" w:rightFromText="180" w:vertAnchor="text" w:horzAnchor="page" w:tblpX="1500" w:tblpY="29"/>
        <w:tblOverlap w:val="never"/>
        <w:tblW w:w="9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8"/>
        <w:gridCol w:w="586"/>
        <w:gridCol w:w="694"/>
        <w:gridCol w:w="2187"/>
        <w:gridCol w:w="1042"/>
        <w:gridCol w:w="1"/>
        <w:gridCol w:w="1177"/>
        <w:gridCol w:w="1049"/>
        <w:gridCol w:w="487"/>
        <w:gridCol w:w="270"/>
        <w:gridCol w:w="259"/>
        <w:gridCol w:w="550"/>
        <w:gridCol w:w="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848" w:type="dxa"/>
            <w:gridSpan w:val="3"/>
            <w:tcBorders>
              <w:top w:val="single" w:color="000000" w:sz="4" w:space="0"/>
              <w:left w:val="single" w:color="000000" w:sz="4" w:space="0"/>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项目名称</w:t>
            </w:r>
          </w:p>
        </w:tc>
        <w:tc>
          <w:tcPr>
            <w:tcW w:w="7652" w:type="dxa"/>
            <w:gridSpan w:val="10"/>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隆德县2023年粮食作物优新技术推广项目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848" w:type="dxa"/>
            <w:gridSpan w:val="3"/>
            <w:tcBorders>
              <w:top w:val="single" w:color="000000" w:sz="4" w:space="0"/>
              <w:left w:val="single" w:color="000000" w:sz="4" w:space="0"/>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主管部门</w:t>
            </w:r>
          </w:p>
        </w:tc>
        <w:tc>
          <w:tcPr>
            <w:tcW w:w="4407" w:type="dxa"/>
            <w:gridSpan w:val="4"/>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自治区农业农村厅、财政厅</w:t>
            </w:r>
          </w:p>
        </w:tc>
        <w:tc>
          <w:tcPr>
            <w:tcW w:w="10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实施单位</w:t>
            </w:r>
          </w:p>
        </w:tc>
        <w:tc>
          <w:tcPr>
            <w:tcW w:w="2196"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5"/>
                <w:szCs w:val="15"/>
                <w:u w:val="none"/>
                <w:lang w:val="en-US" w:eastAsia="zh-CN"/>
              </w:rPr>
              <w:t>隆德县农业技术推广服务中心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848" w:type="dxa"/>
            <w:gridSpan w:val="3"/>
            <w:vMerge w:val="restart"/>
            <w:tcBorders>
              <w:top w:val="single" w:color="000000" w:sz="4" w:space="0"/>
              <w:left w:val="single" w:color="000000" w:sz="4"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项目资金</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（万元）</w:t>
            </w:r>
          </w:p>
        </w:tc>
        <w:tc>
          <w:tcPr>
            <w:tcW w:w="2187" w:type="dxa"/>
            <w:tcBorders>
              <w:top w:val="single" w:color="000000" w:sz="4" w:space="0"/>
              <w:left w:val="single" w:color="000000" w:sz="4" w:space="0"/>
              <w:bottom w:val="single" w:color="000000" w:sz="4" w:space="0"/>
              <w:right w:val="nil"/>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年初预算数</w:t>
            </w:r>
          </w:p>
        </w:tc>
        <w:tc>
          <w:tcPr>
            <w:tcW w:w="117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全年预算数</w:t>
            </w:r>
          </w:p>
        </w:tc>
        <w:tc>
          <w:tcPr>
            <w:tcW w:w="1049"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全年执行数</w:t>
            </w:r>
          </w:p>
        </w:tc>
        <w:tc>
          <w:tcPr>
            <w:tcW w:w="757" w:type="dxa"/>
            <w:gridSpan w:val="2"/>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分值</w:t>
            </w:r>
          </w:p>
        </w:tc>
        <w:tc>
          <w:tcPr>
            <w:tcW w:w="809" w:type="dxa"/>
            <w:gridSpan w:val="2"/>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执行率</w:t>
            </w:r>
          </w:p>
        </w:tc>
        <w:tc>
          <w:tcPr>
            <w:tcW w:w="630"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848" w:type="dxa"/>
            <w:gridSpan w:val="3"/>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2187" w:type="dxa"/>
            <w:tcBorders>
              <w:top w:val="single" w:color="000000" w:sz="4" w:space="0"/>
              <w:left w:val="single" w:color="000000" w:sz="4" w:space="0"/>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年度资金总额：</w:t>
            </w:r>
          </w:p>
        </w:tc>
        <w:tc>
          <w:tcPr>
            <w:tcW w:w="10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15</w:t>
            </w:r>
          </w:p>
        </w:tc>
        <w:tc>
          <w:tcPr>
            <w:tcW w:w="117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15</w:t>
            </w: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14.71</w:t>
            </w:r>
          </w:p>
        </w:tc>
        <w:tc>
          <w:tcPr>
            <w:tcW w:w="75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w:t>
            </w:r>
          </w:p>
        </w:tc>
        <w:tc>
          <w:tcPr>
            <w:tcW w:w="80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98.07</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firstLine="160" w:firstLineChars="100"/>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1848" w:type="dxa"/>
            <w:gridSpan w:val="3"/>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2187" w:type="dxa"/>
            <w:tcBorders>
              <w:top w:val="single" w:color="000000" w:sz="4" w:space="0"/>
              <w:left w:val="single" w:color="000000" w:sz="4" w:space="0"/>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   其中：当年财政拨款</w:t>
            </w:r>
          </w:p>
        </w:tc>
        <w:tc>
          <w:tcPr>
            <w:tcW w:w="10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17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5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80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848" w:type="dxa"/>
            <w:gridSpan w:val="3"/>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2187" w:type="dxa"/>
            <w:tcBorders>
              <w:top w:val="single" w:color="000000" w:sz="4" w:space="0"/>
              <w:left w:val="single" w:color="000000" w:sz="4" w:space="0"/>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上年结转资金</w:t>
            </w:r>
          </w:p>
        </w:tc>
        <w:tc>
          <w:tcPr>
            <w:tcW w:w="10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17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5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80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1848" w:type="dxa"/>
            <w:gridSpan w:val="3"/>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2187" w:type="dxa"/>
            <w:tcBorders>
              <w:top w:val="single" w:color="000000" w:sz="4" w:space="0"/>
              <w:left w:val="single" w:color="000000" w:sz="4" w:space="0"/>
              <w:bottom w:val="single" w:color="auto" w:sz="4" w:space="0"/>
              <w:right w:val="nil"/>
            </w:tcBorders>
            <w:vAlign w:val="center"/>
          </w:tcPr>
          <w:p>
            <w:pPr>
              <w:keepNext w:val="0"/>
              <w:keepLines w:val="0"/>
              <w:pageBreakBefore w:val="0"/>
              <w:widowControl/>
              <w:suppressLineNumbers w:val="0"/>
              <w:tabs>
                <w:tab w:val="right" w:pos="1972"/>
              </w:tabs>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     </w:t>
            </w:r>
            <w:r>
              <w:rPr>
                <w:rFonts w:hint="default" w:ascii="Times New Roman" w:hAnsi="Times New Roman" w:cs="Times New Roman"/>
                <w:i w:val="0"/>
                <w:color w:val="000000"/>
                <w:kern w:val="0"/>
                <w:sz w:val="16"/>
                <w:szCs w:val="16"/>
                <w:u w:val="none"/>
                <w:lang w:val="en-US" w:eastAsia="zh-CN" w:bidi="ar"/>
              </w:rPr>
              <w:t xml:space="preserve"> </w:t>
            </w:r>
            <w:r>
              <w:rPr>
                <w:rFonts w:hint="default" w:ascii="Times New Roman" w:hAnsi="Times New Roman" w:eastAsia="宋体" w:cs="Times New Roman"/>
                <w:i w:val="0"/>
                <w:color w:val="000000"/>
                <w:kern w:val="0"/>
                <w:sz w:val="16"/>
                <w:szCs w:val="16"/>
                <w:u w:val="none"/>
                <w:lang w:val="en-US" w:eastAsia="zh-CN" w:bidi="ar"/>
              </w:rPr>
              <w:t>其他资金</w:t>
            </w:r>
            <w:r>
              <w:rPr>
                <w:rFonts w:hint="default" w:ascii="Times New Roman" w:hAnsi="Times New Roman" w:eastAsia="宋体" w:cs="Times New Roman"/>
                <w:i w:val="0"/>
                <w:color w:val="000000"/>
                <w:kern w:val="0"/>
                <w:sz w:val="16"/>
                <w:szCs w:val="16"/>
                <w:u w:val="none"/>
                <w:lang w:val="en-US" w:eastAsia="zh-CN" w:bidi="ar"/>
              </w:rPr>
              <w:tab/>
            </w:r>
          </w:p>
        </w:tc>
        <w:tc>
          <w:tcPr>
            <w:tcW w:w="1042"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178" w:type="dxa"/>
            <w:gridSpan w:val="2"/>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49" w:type="dxa"/>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57" w:type="dxa"/>
            <w:gridSpan w:val="2"/>
            <w:tcBorders>
              <w:top w:val="single" w:color="000000" w:sz="4" w:space="0"/>
              <w:left w:val="single" w:color="000000" w:sz="4"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809" w:type="dxa"/>
            <w:gridSpan w:val="2"/>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30" w:type="dxa"/>
            <w:tcBorders>
              <w:top w:val="single" w:color="000000" w:sz="4" w:space="0"/>
              <w:left w:val="single" w:color="000000" w:sz="4"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568" w:type="dxa"/>
            <w:vMerge w:val="restart"/>
            <w:tcBorders>
              <w:top w:val="single" w:color="auto" w:sz="4" w:space="0"/>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年度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总体</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目标</w:t>
            </w:r>
          </w:p>
        </w:tc>
        <w:tc>
          <w:tcPr>
            <w:tcW w:w="5687" w:type="dxa"/>
            <w:gridSpan w:val="6"/>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预期目标</w:t>
            </w:r>
          </w:p>
        </w:tc>
        <w:tc>
          <w:tcPr>
            <w:tcW w:w="3245" w:type="dxa"/>
            <w:gridSpan w:val="6"/>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568" w:type="dxa"/>
            <w:vMerge w:val="continue"/>
            <w:tcBorders>
              <w:top w:val="single" w:color="auto" w:sz="4" w:space="0"/>
              <w:left w:val="single" w:color="auto" w:sz="4" w:space="0"/>
              <w:bottom w:val="single" w:color="000000" w:sz="4" w:space="0"/>
              <w:right w:val="nil"/>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687" w:type="dxa"/>
            <w:gridSpan w:val="6"/>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both"/>
              <w:rPr>
                <w:rFonts w:hint="default" w:ascii="Times New Roman" w:hAnsi="Times New Roman" w:eastAsia="宋体" w:cs="Times New Roman"/>
                <w:i w:val="0"/>
                <w:color w:val="000000"/>
                <w:sz w:val="16"/>
                <w:szCs w:val="16"/>
                <w:u w:val="none"/>
              </w:rPr>
            </w:pPr>
            <w:r>
              <w:rPr>
                <w:rFonts w:hint="eastAsia" w:ascii="仿宋" w:hAnsi="仿宋" w:eastAsia="仿宋" w:cs="仿宋"/>
                <w:color w:val="000000"/>
                <w:sz w:val="21"/>
                <w:szCs w:val="21"/>
              </w:rPr>
              <w:t>示范区马铃薯面积</w:t>
            </w:r>
            <w:r>
              <w:rPr>
                <w:rFonts w:hint="eastAsia" w:ascii="仿宋" w:hAnsi="仿宋" w:eastAsia="仿宋" w:cs="仿宋"/>
                <w:color w:val="000000"/>
                <w:sz w:val="21"/>
                <w:szCs w:val="21"/>
                <w:lang w:val="en-US" w:eastAsia="zh-CN"/>
              </w:rPr>
              <w:t>大于1000</w:t>
            </w:r>
            <w:r>
              <w:rPr>
                <w:rFonts w:hint="eastAsia" w:ascii="仿宋" w:hAnsi="仿宋" w:eastAsia="仿宋" w:cs="仿宋"/>
                <w:color w:val="000000"/>
                <w:sz w:val="21"/>
                <w:szCs w:val="21"/>
              </w:rPr>
              <w:t>亩</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鲜薯</w:t>
            </w:r>
            <w:r>
              <w:rPr>
                <w:rFonts w:hint="eastAsia" w:ascii="仿宋" w:hAnsi="仿宋" w:eastAsia="仿宋" w:cs="仿宋"/>
                <w:color w:val="000000"/>
                <w:sz w:val="21"/>
                <w:szCs w:val="21"/>
                <w:lang w:val="en-US" w:eastAsia="zh-CN"/>
              </w:rPr>
              <w:t>目标</w:t>
            </w:r>
            <w:r>
              <w:rPr>
                <w:rFonts w:hint="eastAsia" w:ascii="仿宋" w:hAnsi="仿宋" w:eastAsia="仿宋" w:cs="仿宋"/>
                <w:color w:val="000000"/>
                <w:sz w:val="21"/>
                <w:szCs w:val="21"/>
              </w:rPr>
              <w:t>产量200</w:t>
            </w:r>
            <w:r>
              <w:rPr>
                <w:rFonts w:hint="eastAsia" w:ascii="仿宋" w:hAnsi="仿宋" w:eastAsia="仿宋" w:cs="仿宋"/>
                <w:color w:val="000000"/>
                <w:sz w:val="21"/>
                <w:szCs w:val="21"/>
                <w:lang w:val="en-US" w:eastAsia="zh-CN"/>
              </w:rPr>
              <w:t>0</w:t>
            </w:r>
            <w:r>
              <w:rPr>
                <w:rFonts w:hint="eastAsia" w:ascii="仿宋" w:hAnsi="仿宋" w:eastAsia="仿宋" w:cs="仿宋"/>
                <w:color w:val="000000"/>
                <w:sz w:val="21"/>
                <w:szCs w:val="21"/>
              </w:rPr>
              <w:t>公斤以上，较大田生产增产10%以上</w:t>
            </w:r>
            <w:r>
              <w:rPr>
                <w:rFonts w:hint="eastAsia" w:ascii="仿宋" w:hAnsi="仿宋" w:eastAsia="仿宋" w:cs="仿宋"/>
                <w:b w:val="0"/>
                <w:bCs/>
                <w:sz w:val="21"/>
                <w:szCs w:val="21"/>
                <w:lang w:val="en-US" w:eastAsia="zh-CN"/>
              </w:rPr>
              <w:t>，示范区马铃薯产量比本县马铃薯平均单产水平提高200公斤左右。</w:t>
            </w:r>
          </w:p>
        </w:tc>
        <w:tc>
          <w:tcPr>
            <w:tcW w:w="3245" w:type="dxa"/>
            <w:gridSpan w:val="6"/>
            <w:tcBorders>
              <w:top w:val="single" w:color="000000" w:sz="4" w:space="0"/>
              <w:left w:val="nil"/>
              <w:bottom w:val="single" w:color="000000" w:sz="4" w:space="0"/>
              <w:right w:val="single" w:color="000000" w:sz="4" w:space="0"/>
            </w:tcBorders>
            <w:vAlign w:val="bottom"/>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sz w:val="21"/>
                <w:szCs w:val="21"/>
                <w:lang w:val="en-US" w:eastAsia="zh-CN"/>
              </w:rPr>
            </w:pPr>
            <w:r>
              <w:rPr>
                <w:rFonts w:hint="eastAsia"/>
                <w:sz w:val="21"/>
                <w:szCs w:val="21"/>
                <w:lang w:val="en-US" w:eastAsia="zh-CN"/>
              </w:rPr>
              <w:t>示范面积1300</w:t>
            </w:r>
            <w:r>
              <w:rPr>
                <w:rFonts w:hint="eastAsia"/>
                <w:sz w:val="21"/>
                <w:szCs w:val="21"/>
              </w:rPr>
              <w:t>亩</w:t>
            </w:r>
            <w:r>
              <w:rPr>
                <w:rFonts w:hint="eastAsia"/>
                <w:sz w:val="21"/>
                <w:szCs w:val="21"/>
                <w:lang w:eastAsia="zh-CN"/>
              </w:rPr>
              <w:t>，</w:t>
            </w:r>
            <w:r>
              <w:rPr>
                <w:rFonts w:hint="eastAsia"/>
                <w:sz w:val="21"/>
                <w:szCs w:val="21"/>
                <w:lang w:val="en-US" w:eastAsia="zh-CN"/>
              </w:rPr>
              <w:t>示范区平均亩产2094.57公斤，较目标产量增产4.73%，较大田单产1669公斤提高25.5%，提高425.57公斤。</w:t>
            </w:r>
          </w:p>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568" w:type="dxa"/>
            <w:vMerge w:val="restart"/>
            <w:tcBorders>
              <w:top w:val="single" w:color="000000" w:sz="4" w:space="0"/>
              <w:left w:val="single" w:color="000000" w:sz="4"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绩</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效</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指</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标</w:t>
            </w:r>
          </w:p>
        </w:tc>
        <w:tc>
          <w:tcPr>
            <w:tcW w:w="586" w:type="dxa"/>
            <w:tcBorders>
              <w:top w:val="single" w:color="000000" w:sz="4" w:space="0"/>
              <w:left w:val="single" w:color="000000" w:sz="4"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一级指标</w:t>
            </w:r>
          </w:p>
        </w:tc>
        <w:tc>
          <w:tcPr>
            <w:tcW w:w="6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二级指标</w:t>
            </w:r>
          </w:p>
        </w:tc>
        <w:tc>
          <w:tcPr>
            <w:tcW w:w="32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三级指标</w:t>
            </w:r>
          </w:p>
        </w:tc>
        <w:tc>
          <w:tcPr>
            <w:tcW w:w="117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年度指标值</w:t>
            </w: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实际完成值</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分值</w:t>
            </w:r>
          </w:p>
        </w:tc>
        <w:tc>
          <w:tcPr>
            <w:tcW w:w="5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得分</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偏差原因分析</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8"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产</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出</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指</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标</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（50分）</w:t>
            </w:r>
          </w:p>
        </w:tc>
        <w:tc>
          <w:tcPr>
            <w:tcW w:w="69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数量指标</w:t>
            </w:r>
          </w:p>
        </w:tc>
        <w:tc>
          <w:tcPr>
            <w:tcW w:w="32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r>
              <w:rPr>
                <w:rFonts w:hint="eastAsia" w:ascii="Times New Roman" w:hAnsi="Times New Roman" w:eastAsia="仿宋" w:cs="Times New Roman"/>
                <w:i w:val="0"/>
                <w:color w:val="auto"/>
                <w:sz w:val="18"/>
                <w:szCs w:val="18"/>
                <w:u w:val="none"/>
                <w:lang w:val="en-US" w:eastAsia="zh-CN"/>
              </w:rPr>
              <w:t>创建马铃薯单产提升示范区</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both"/>
              <w:rPr>
                <w:rFonts w:hint="default" w:ascii="Times New Roman" w:hAnsi="Times New Roman" w:eastAsia="宋体" w:cs="Times New Roman"/>
                <w:i w:val="0"/>
                <w:color w:val="000000"/>
                <w:sz w:val="16"/>
                <w:szCs w:val="16"/>
                <w:u w:val="none"/>
              </w:rPr>
            </w:pPr>
            <w:r>
              <w:rPr>
                <w:rFonts w:hint="eastAsia" w:ascii="Times New Roman" w:hAnsi="Times New Roman" w:eastAsia="仿宋" w:cs="Times New Roman"/>
                <w:i w:val="0"/>
                <w:color w:val="auto"/>
                <w:sz w:val="15"/>
                <w:szCs w:val="15"/>
                <w:u w:val="none"/>
                <w:lang w:val="en-US" w:eastAsia="zh-CN"/>
              </w:rPr>
              <w:t>1个</w:t>
            </w: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r>
              <w:rPr>
                <w:rFonts w:hint="eastAsia" w:ascii="Times New Roman" w:hAnsi="Times New Roman" w:eastAsia="仿宋" w:cs="Times New Roman"/>
                <w:i w:val="0"/>
                <w:color w:val="auto"/>
                <w:sz w:val="18"/>
                <w:szCs w:val="18"/>
                <w:u w:val="none"/>
                <w:lang w:val="en-US" w:eastAsia="zh-CN"/>
              </w:rPr>
              <w:t>1个</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5</w:t>
            </w:r>
          </w:p>
        </w:tc>
        <w:tc>
          <w:tcPr>
            <w:tcW w:w="5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5</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568"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9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32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lang w:val="en-US"/>
              </w:rPr>
            </w:pPr>
            <w:r>
              <w:rPr>
                <w:rFonts w:hint="eastAsia" w:ascii="Times New Roman" w:hAnsi="Times New Roman" w:eastAsia="仿宋" w:cs="Times New Roman"/>
                <w:i w:val="0"/>
                <w:color w:val="auto"/>
                <w:sz w:val="18"/>
                <w:szCs w:val="18"/>
                <w:u w:val="none"/>
                <w:lang w:val="en-US" w:eastAsia="zh-CN"/>
              </w:rPr>
              <w:t>示范区面积</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r>
              <w:rPr>
                <w:rFonts w:hint="eastAsia" w:ascii="Times New Roman" w:hAnsi="Times New Roman" w:eastAsia="仿宋" w:cs="Times New Roman"/>
                <w:i w:val="0"/>
                <w:color w:val="auto"/>
                <w:sz w:val="15"/>
                <w:szCs w:val="15"/>
                <w:u w:val="none"/>
                <w:lang w:val="en-US" w:eastAsia="zh-CN"/>
              </w:rPr>
              <w:t>大于1000亩</w:t>
            </w: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lang w:val="en-US"/>
              </w:rPr>
            </w:pPr>
            <w:r>
              <w:rPr>
                <w:rFonts w:hint="eastAsia" w:ascii="Times New Roman" w:hAnsi="Times New Roman" w:eastAsia="仿宋" w:cs="Times New Roman"/>
                <w:i w:val="0"/>
                <w:color w:val="auto"/>
                <w:sz w:val="18"/>
                <w:szCs w:val="18"/>
                <w:u w:val="none"/>
                <w:lang w:val="en-US" w:eastAsia="zh-CN"/>
              </w:rPr>
              <w:t>1300亩</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10</w:t>
            </w:r>
          </w:p>
        </w:tc>
        <w:tc>
          <w:tcPr>
            <w:tcW w:w="5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Style w:val="12"/>
                <w:rFonts w:hint="default"/>
                <w:lang w:val="en-US" w:eastAsia="zh-CN"/>
              </w:rPr>
            </w:pPr>
            <w:r>
              <w:rPr>
                <w:rFonts w:hint="eastAsia" w:ascii="Times New Roman" w:hAnsi="Times New Roman" w:eastAsia="宋体" w:cs="Times New Roman"/>
                <w:i w:val="0"/>
                <w:color w:val="000000"/>
                <w:sz w:val="16"/>
                <w:szCs w:val="16"/>
                <w:u w:val="none"/>
                <w:lang w:val="en-US" w:eastAsia="zh-CN"/>
              </w:rPr>
              <w:t>10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568"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9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32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r>
              <w:rPr>
                <w:rFonts w:hint="eastAsia" w:ascii="宋体" w:hAnsi="宋体" w:cs="宋体"/>
                <w:color w:val="000000"/>
                <w:kern w:val="0"/>
                <w:sz w:val="18"/>
                <w:szCs w:val="18"/>
                <w:lang w:val="en-US" w:eastAsia="zh-CN" w:bidi="ar"/>
              </w:rPr>
              <w:t>种植示范5、个展示3个、试验2个</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5"/>
                <w:szCs w:val="15"/>
                <w:u w:val="none"/>
              </w:rPr>
            </w:pPr>
            <w:r>
              <w:rPr>
                <w:rFonts w:hint="eastAsia" w:ascii="宋体" w:hAnsi="宋体" w:cs="宋体"/>
                <w:color w:val="000000"/>
                <w:kern w:val="0"/>
                <w:sz w:val="15"/>
                <w:szCs w:val="15"/>
                <w:lang w:val="en-US" w:eastAsia="zh-CN" w:bidi="ar"/>
              </w:rPr>
              <w:t>种植示范5、个展示3个、试验2个</w:t>
            </w: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5"/>
                <w:szCs w:val="15"/>
                <w:u w:val="none"/>
              </w:rPr>
            </w:pPr>
            <w:r>
              <w:rPr>
                <w:rFonts w:hint="eastAsia" w:ascii="宋体" w:hAnsi="宋体" w:cs="宋体"/>
                <w:color w:val="000000"/>
                <w:kern w:val="0"/>
                <w:sz w:val="15"/>
                <w:szCs w:val="15"/>
                <w:lang w:val="en-US" w:eastAsia="zh-CN" w:bidi="ar"/>
              </w:rPr>
              <w:t>种植示范5、个展示3个、试验2个</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5</w:t>
            </w:r>
          </w:p>
        </w:tc>
        <w:tc>
          <w:tcPr>
            <w:tcW w:w="5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5</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8"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9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质量指标</w:t>
            </w:r>
          </w:p>
        </w:tc>
        <w:tc>
          <w:tcPr>
            <w:tcW w:w="32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r>
              <w:rPr>
                <w:rFonts w:hint="eastAsia" w:ascii="仿宋" w:hAnsi="仿宋" w:eastAsia="仿宋" w:cs="仿宋"/>
                <w:color w:val="000000"/>
                <w:sz w:val="18"/>
                <w:szCs w:val="18"/>
                <w:lang w:val="en-US" w:eastAsia="zh-CN"/>
              </w:rPr>
              <w:t>新技术利用</w:t>
            </w:r>
            <w:r>
              <w:rPr>
                <w:rFonts w:hint="eastAsia" w:ascii="仿宋" w:hAnsi="仿宋" w:eastAsia="仿宋" w:cs="仿宋"/>
                <w:color w:val="000000"/>
                <w:sz w:val="18"/>
                <w:szCs w:val="18"/>
              </w:rPr>
              <w:t>率</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r>
              <w:rPr>
                <w:rFonts w:hint="eastAsia" w:ascii="宋体" w:hAnsi="宋体" w:eastAsia="宋体" w:cs="宋体"/>
                <w:color w:val="000000"/>
                <w:kern w:val="0"/>
                <w:sz w:val="15"/>
                <w:szCs w:val="15"/>
                <w:lang w:bidi="ar"/>
              </w:rPr>
              <w:t>≥9</w:t>
            </w:r>
            <w:r>
              <w:rPr>
                <w:rFonts w:hint="eastAsia" w:ascii="宋体" w:hAnsi="宋体" w:eastAsia="宋体" w:cs="宋体"/>
                <w:color w:val="000000"/>
                <w:kern w:val="0"/>
                <w:sz w:val="15"/>
                <w:szCs w:val="15"/>
                <w:lang w:val="en-US" w:eastAsia="zh-CN" w:bidi="ar"/>
              </w:rPr>
              <w:t>5</w:t>
            </w:r>
            <w:r>
              <w:rPr>
                <w:rFonts w:hint="eastAsia" w:ascii="宋体" w:hAnsi="宋体" w:eastAsia="宋体" w:cs="宋体"/>
                <w:color w:val="000000"/>
                <w:kern w:val="0"/>
                <w:sz w:val="15"/>
                <w:szCs w:val="15"/>
                <w:lang w:bidi="ar"/>
              </w:rPr>
              <w:t>%</w:t>
            </w: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r>
              <w:rPr>
                <w:rFonts w:hint="eastAsia" w:ascii="Times New Roman" w:hAnsi="Times New Roman" w:eastAsia="仿宋" w:cs="Times New Roman"/>
                <w:i w:val="0"/>
                <w:color w:val="auto"/>
                <w:sz w:val="15"/>
                <w:szCs w:val="15"/>
                <w:u w:val="none"/>
                <w:lang w:val="en-US" w:eastAsia="zh-CN"/>
              </w:rPr>
              <w:t>100</w:t>
            </w:r>
            <w:r>
              <w:rPr>
                <w:rFonts w:hint="eastAsia" w:ascii="宋体" w:hAnsi="宋体" w:eastAsia="宋体" w:cs="宋体"/>
                <w:color w:val="000000"/>
                <w:kern w:val="0"/>
                <w:sz w:val="15"/>
                <w:szCs w:val="15"/>
                <w:lang w:bidi="ar"/>
              </w:rPr>
              <w:t>%</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5</w:t>
            </w:r>
          </w:p>
        </w:tc>
        <w:tc>
          <w:tcPr>
            <w:tcW w:w="5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5</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568"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9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32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1080" w:firstLineChars="600"/>
              <w:jc w:val="left"/>
              <w:textAlignment w:val="center"/>
              <w:rPr>
                <w:rFonts w:hint="default" w:ascii="Times New Roman" w:hAnsi="Times New Roman" w:eastAsia="宋体" w:cs="Times New Roman"/>
                <w:i w:val="0"/>
                <w:color w:val="000000"/>
                <w:sz w:val="16"/>
                <w:szCs w:val="16"/>
                <w:u w:val="none"/>
              </w:rPr>
            </w:pPr>
            <w:r>
              <w:rPr>
                <w:rFonts w:hint="eastAsia" w:ascii="仿宋" w:hAnsi="仿宋" w:eastAsia="仿宋" w:cs="仿宋"/>
                <w:color w:val="000000"/>
                <w:sz w:val="18"/>
                <w:szCs w:val="18"/>
                <w:lang w:val="en-US" w:eastAsia="zh-CN"/>
              </w:rPr>
              <w:t>新品种利用</w:t>
            </w:r>
            <w:r>
              <w:rPr>
                <w:rFonts w:hint="eastAsia" w:ascii="仿宋" w:hAnsi="仿宋" w:eastAsia="仿宋" w:cs="仿宋"/>
                <w:color w:val="000000"/>
                <w:sz w:val="18"/>
                <w:szCs w:val="18"/>
              </w:rPr>
              <w:t>率</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r>
              <w:rPr>
                <w:rFonts w:hint="eastAsia" w:ascii="宋体" w:hAnsi="宋体" w:eastAsia="宋体" w:cs="宋体"/>
                <w:color w:val="000000"/>
                <w:kern w:val="0"/>
                <w:sz w:val="15"/>
                <w:szCs w:val="15"/>
                <w:lang w:bidi="ar"/>
              </w:rPr>
              <w:t>≥9</w:t>
            </w:r>
            <w:r>
              <w:rPr>
                <w:rFonts w:hint="eastAsia" w:ascii="宋体" w:hAnsi="宋体" w:eastAsia="宋体" w:cs="宋体"/>
                <w:color w:val="000000"/>
                <w:kern w:val="0"/>
                <w:sz w:val="15"/>
                <w:szCs w:val="15"/>
                <w:lang w:val="en-US" w:eastAsia="zh-CN" w:bidi="ar"/>
              </w:rPr>
              <w:t>5</w:t>
            </w:r>
            <w:r>
              <w:rPr>
                <w:rFonts w:hint="eastAsia" w:ascii="宋体" w:hAnsi="宋体" w:eastAsia="宋体" w:cs="宋体"/>
                <w:color w:val="000000"/>
                <w:kern w:val="0"/>
                <w:sz w:val="15"/>
                <w:szCs w:val="15"/>
                <w:lang w:bidi="ar"/>
              </w:rPr>
              <w:t>%</w:t>
            </w: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r>
              <w:rPr>
                <w:rFonts w:hint="eastAsia" w:ascii="Times New Roman" w:hAnsi="Times New Roman" w:eastAsia="仿宋" w:cs="Times New Roman"/>
                <w:i w:val="0"/>
                <w:color w:val="auto"/>
                <w:sz w:val="15"/>
                <w:szCs w:val="15"/>
                <w:u w:val="none"/>
                <w:lang w:val="en-US" w:eastAsia="zh-CN"/>
              </w:rPr>
              <w:t>100</w:t>
            </w:r>
            <w:r>
              <w:rPr>
                <w:rFonts w:hint="eastAsia" w:ascii="宋体" w:hAnsi="宋体" w:eastAsia="宋体" w:cs="宋体"/>
                <w:color w:val="000000"/>
                <w:kern w:val="0"/>
                <w:sz w:val="15"/>
                <w:szCs w:val="15"/>
                <w:lang w:bidi="ar"/>
              </w:rPr>
              <w:t>%</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5</w:t>
            </w:r>
          </w:p>
        </w:tc>
        <w:tc>
          <w:tcPr>
            <w:tcW w:w="5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5</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568"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时效指标</w:t>
            </w:r>
          </w:p>
        </w:tc>
        <w:tc>
          <w:tcPr>
            <w:tcW w:w="32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color w:val="000000"/>
                <w:sz w:val="16"/>
                <w:szCs w:val="16"/>
                <w:u w:val="none"/>
                <w:lang w:val="en-US"/>
              </w:rPr>
            </w:pPr>
            <w:r>
              <w:rPr>
                <w:rFonts w:hint="eastAsia" w:ascii="仿宋" w:hAnsi="仿宋" w:eastAsia="仿宋" w:cs="仿宋"/>
                <w:i w:val="0"/>
                <w:color w:val="000000"/>
                <w:sz w:val="16"/>
                <w:szCs w:val="16"/>
                <w:u w:val="none"/>
                <w:lang w:val="en-US" w:eastAsia="zh-CN"/>
              </w:rPr>
              <w:t>项目2023年11月底完成</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仿宋" w:hAnsi="仿宋" w:eastAsia="仿宋" w:cs="仿宋"/>
                <w:i w:val="0"/>
                <w:color w:val="000000"/>
                <w:sz w:val="16"/>
                <w:szCs w:val="16"/>
                <w:u w:val="none"/>
              </w:rPr>
            </w:pPr>
            <w:r>
              <w:rPr>
                <w:rFonts w:hint="eastAsia" w:ascii="仿宋" w:hAnsi="仿宋" w:eastAsia="仿宋" w:cs="仿宋"/>
                <w:i w:val="0"/>
                <w:color w:val="000000"/>
                <w:sz w:val="16"/>
                <w:szCs w:val="16"/>
                <w:u w:val="none"/>
                <w:lang w:val="en-US" w:eastAsia="zh-CN"/>
              </w:rPr>
              <w:t>2023年11月底完成</w:t>
            </w: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仿宋" w:hAnsi="仿宋" w:eastAsia="仿宋" w:cs="仿宋"/>
                <w:i w:val="0"/>
                <w:color w:val="000000"/>
                <w:sz w:val="16"/>
                <w:szCs w:val="16"/>
                <w:u w:val="none"/>
                <w:lang w:val="en-US" w:eastAsia="zh-CN"/>
              </w:rPr>
            </w:pPr>
            <w:r>
              <w:rPr>
                <w:rFonts w:hint="eastAsia" w:ascii="仿宋" w:hAnsi="仿宋" w:eastAsia="仿宋" w:cs="仿宋"/>
                <w:i w:val="0"/>
                <w:color w:val="000000"/>
                <w:sz w:val="16"/>
                <w:szCs w:val="16"/>
                <w:u w:val="none"/>
                <w:lang w:val="en-US" w:eastAsia="zh-CN"/>
              </w:rPr>
              <w:t>按时完成</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仿宋" w:hAnsi="仿宋" w:eastAsia="仿宋" w:cs="仿宋"/>
                <w:i w:val="0"/>
                <w:color w:val="000000"/>
                <w:sz w:val="16"/>
                <w:szCs w:val="16"/>
                <w:u w:val="none"/>
                <w:lang w:val="en-US" w:eastAsia="zh-CN"/>
              </w:rPr>
            </w:pPr>
            <w:r>
              <w:rPr>
                <w:rFonts w:hint="eastAsia" w:ascii="仿宋" w:hAnsi="仿宋" w:eastAsia="仿宋" w:cs="仿宋"/>
                <w:i w:val="0"/>
                <w:color w:val="000000"/>
                <w:sz w:val="16"/>
                <w:szCs w:val="16"/>
                <w:u w:val="none"/>
                <w:lang w:val="en-US" w:eastAsia="zh-CN"/>
              </w:rPr>
              <w:t>10</w:t>
            </w:r>
          </w:p>
        </w:tc>
        <w:tc>
          <w:tcPr>
            <w:tcW w:w="5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仿宋" w:hAnsi="仿宋" w:eastAsia="仿宋" w:cs="仿宋"/>
                <w:i w:val="0"/>
                <w:color w:val="000000"/>
                <w:sz w:val="16"/>
                <w:szCs w:val="16"/>
                <w:u w:val="none"/>
                <w:lang w:val="en-US" w:eastAsia="zh-CN"/>
              </w:rPr>
            </w:pPr>
            <w:r>
              <w:rPr>
                <w:rFonts w:hint="eastAsia" w:ascii="仿宋" w:hAnsi="仿宋" w:eastAsia="仿宋" w:cs="仿宋"/>
                <w:i w:val="0"/>
                <w:color w:val="000000"/>
                <w:sz w:val="16"/>
                <w:szCs w:val="16"/>
                <w:u w:val="none"/>
                <w:lang w:val="en-US" w:eastAsia="zh-CN"/>
              </w:rPr>
              <w:t>10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仿宋" w:hAnsi="仿宋" w:eastAsia="仿宋" w:cs="仿宋"/>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568"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成本指标</w:t>
            </w:r>
          </w:p>
        </w:tc>
        <w:tc>
          <w:tcPr>
            <w:tcW w:w="32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仿宋" w:hAnsi="仿宋" w:eastAsia="仿宋" w:cs="仿宋"/>
                <w:i w:val="0"/>
                <w:color w:val="000000"/>
                <w:sz w:val="16"/>
                <w:szCs w:val="16"/>
                <w:u w:val="none"/>
              </w:rPr>
            </w:pPr>
            <w:r>
              <w:rPr>
                <w:rFonts w:hint="eastAsia" w:ascii="仿宋" w:hAnsi="仿宋" w:eastAsia="仿宋" w:cs="仿宋"/>
                <w:color w:val="000000"/>
                <w:kern w:val="0"/>
                <w:sz w:val="18"/>
                <w:szCs w:val="18"/>
                <w:lang w:val="en-US" w:eastAsia="zh-CN" w:bidi="ar"/>
              </w:rPr>
              <w:t>项目费15万元</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仿宋" w:hAnsi="仿宋" w:eastAsia="仿宋" w:cs="仿宋"/>
                <w:i w:val="0"/>
                <w:color w:val="000000"/>
                <w:sz w:val="16"/>
                <w:szCs w:val="16"/>
                <w:u w:val="none"/>
              </w:rPr>
            </w:pPr>
            <w:r>
              <w:rPr>
                <w:rFonts w:hint="eastAsia" w:ascii="仿宋" w:hAnsi="仿宋" w:eastAsia="仿宋" w:cs="仿宋"/>
                <w:color w:val="000000"/>
                <w:kern w:val="0"/>
                <w:sz w:val="18"/>
                <w:szCs w:val="18"/>
                <w:lang w:val="en-US" w:eastAsia="zh-CN" w:bidi="ar"/>
              </w:rPr>
              <w:t>项目费≤15万元</w:t>
            </w: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eastAsia" w:ascii="仿宋" w:hAnsi="仿宋" w:eastAsia="仿宋" w:cs="仿宋"/>
                <w:i w:val="0"/>
                <w:color w:val="000000"/>
                <w:sz w:val="16"/>
                <w:szCs w:val="16"/>
                <w:u w:val="none"/>
              </w:rPr>
            </w:pPr>
            <w:r>
              <w:rPr>
                <w:rFonts w:hint="eastAsia" w:ascii="仿宋" w:hAnsi="仿宋" w:eastAsia="仿宋" w:cs="仿宋"/>
                <w:color w:val="000000"/>
                <w:kern w:val="0"/>
                <w:sz w:val="18"/>
                <w:szCs w:val="18"/>
                <w:lang w:val="en-US" w:eastAsia="zh-CN" w:bidi="ar"/>
              </w:rPr>
              <w:t>项目费14.71万元</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仿宋" w:hAnsi="仿宋" w:eastAsia="仿宋" w:cs="仿宋"/>
                <w:i w:val="0"/>
                <w:color w:val="000000"/>
                <w:sz w:val="16"/>
                <w:szCs w:val="16"/>
                <w:u w:val="none"/>
                <w:lang w:val="en-US" w:eastAsia="zh-CN"/>
              </w:rPr>
            </w:pPr>
            <w:r>
              <w:rPr>
                <w:rFonts w:hint="eastAsia" w:ascii="仿宋" w:hAnsi="仿宋" w:eastAsia="仿宋" w:cs="仿宋"/>
                <w:i w:val="0"/>
                <w:color w:val="000000"/>
                <w:sz w:val="16"/>
                <w:szCs w:val="16"/>
                <w:u w:val="none"/>
                <w:lang w:val="en-US" w:eastAsia="zh-CN"/>
              </w:rPr>
              <w:t>10</w:t>
            </w:r>
          </w:p>
        </w:tc>
        <w:tc>
          <w:tcPr>
            <w:tcW w:w="5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仿宋" w:hAnsi="仿宋" w:eastAsia="仿宋" w:cs="仿宋"/>
                <w:i w:val="0"/>
                <w:color w:val="000000"/>
                <w:sz w:val="16"/>
                <w:szCs w:val="16"/>
                <w:u w:val="none"/>
                <w:lang w:val="en-US" w:eastAsia="zh-CN"/>
              </w:rPr>
            </w:pPr>
            <w:r>
              <w:rPr>
                <w:rFonts w:hint="eastAsia" w:ascii="仿宋" w:hAnsi="仿宋" w:eastAsia="仿宋" w:cs="仿宋"/>
                <w:i w:val="0"/>
                <w:color w:val="000000"/>
                <w:sz w:val="16"/>
                <w:szCs w:val="16"/>
                <w:u w:val="none"/>
                <w:lang w:val="en-US" w:eastAsia="zh-CN"/>
              </w:rPr>
              <w:t>9</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仿宋" w:hAnsi="仿宋" w:eastAsia="仿宋" w:cs="仿宋"/>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68"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效</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益</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指</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标</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（30分）</w:t>
            </w:r>
          </w:p>
        </w:tc>
        <w:tc>
          <w:tcPr>
            <w:tcW w:w="69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经济效益</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指标</w:t>
            </w:r>
          </w:p>
        </w:tc>
        <w:tc>
          <w:tcPr>
            <w:tcW w:w="32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r>
              <w:rPr>
                <w:rFonts w:hint="eastAsia" w:ascii="Times New Roman" w:hAnsi="Times New Roman" w:eastAsia="仿宋" w:cs="Times New Roman"/>
                <w:i w:val="0"/>
                <w:color w:val="auto"/>
                <w:sz w:val="18"/>
                <w:szCs w:val="18"/>
                <w:u w:val="none"/>
                <w:lang w:val="en-US" w:eastAsia="zh-CN"/>
              </w:rPr>
              <w:t>示范区单产</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r>
              <w:rPr>
                <w:rFonts w:hint="eastAsia" w:ascii="Times New Roman" w:hAnsi="Times New Roman" w:eastAsia="仿宋" w:cs="Times New Roman"/>
                <w:i w:val="0"/>
                <w:color w:val="auto"/>
                <w:sz w:val="15"/>
                <w:szCs w:val="15"/>
                <w:u w:val="none"/>
                <w:lang w:val="en-US" w:eastAsia="zh-CN"/>
              </w:rPr>
              <w:t>大于2000公斤</w:t>
            </w: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r>
              <w:rPr>
                <w:rFonts w:hint="eastAsia" w:ascii="Times New Roman" w:hAnsi="Times New Roman" w:eastAsia="仿宋" w:cs="Times New Roman"/>
                <w:i w:val="0"/>
                <w:color w:val="auto"/>
                <w:sz w:val="15"/>
                <w:szCs w:val="15"/>
                <w:u w:val="none"/>
                <w:lang w:val="en-US" w:eastAsia="zh-CN"/>
              </w:rPr>
              <w:t>2094.5公斤</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5</w:t>
            </w:r>
          </w:p>
        </w:tc>
        <w:tc>
          <w:tcPr>
            <w:tcW w:w="5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5</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568"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9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3230" w:type="dxa"/>
            <w:gridSpan w:val="3"/>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480" w:firstLineChars="300"/>
              <w:jc w:val="left"/>
              <w:textAlignment w:val="center"/>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示范区单产大于大田单产200公斤</w:t>
            </w:r>
          </w:p>
        </w:tc>
        <w:tc>
          <w:tcPr>
            <w:tcW w:w="1177"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lang w:val="en-US" w:eastAsia="zh-CN"/>
              </w:rPr>
            </w:pPr>
            <w:r>
              <w:rPr>
                <w:rFonts w:hint="eastAsia" w:ascii="宋体" w:hAnsi="宋体" w:eastAsia="宋体" w:cs="宋体"/>
                <w:color w:val="000000"/>
                <w:kern w:val="0"/>
                <w:sz w:val="15"/>
                <w:szCs w:val="15"/>
                <w:lang w:bidi="ar"/>
              </w:rPr>
              <w:t>≥</w:t>
            </w:r>
            <w:r>
              <w:rPr>
                <w:rFonts w:hint="eastAsia" w:ascii="宋体" w:hAnsi="宋体" w:eastAsia="宋体" w:cs="宋体"/>
                <w:color w:val="000000"/>
                <w:kern w:val="0"/>
                <w:sz w:val="15"/>
                <w:szCs w:val="15"/>
                <w:lang w:val="en-US" w:eastAsia="zh-CN" w:bidi="ar"/>
              </w:rPr>
              <w:t>200</w:t>
            </w:r>
          </w:p>
        </w:tc>
        <w:tc>
          <w:tcPr>
            <w:tcW w:w="1049"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lang w:val="en-US" w:eastAsia="zh-CN"/>
              </w:rPr>
            </w:pPr>
            <w:r>
              <w:rPr>
                <w:rFonts w:hint="eastAsia" w:ascii="宋体" w:hAnsi="宋体" w:eastAsia="宋体" w:cs="宋体"/>
                <w:color w:val="000000"/>
                <w:kern w:val="0"/>
                <w:sz w:val="15"/>
                <w:szCs w:val="15"/>
                <w:lang w:bidi="ar"/>
              </w:rPr>
              <w:t>≥</w:t>
            </w:r>
            <w:r>
              <w:rPr>
                <w:rFonts w:hint="eastAsia" w:ascii="宋体" w:hAnsi="宋体" w:eastAsia="宋体" w:cs="宋体"/>
                <w:color w:val="000000"/>
                <w:kern w:val="0"/>
                <w:sz w:val="15"/>
                <w:szCs w:val="15"/>
                <w:lang w:val="en-US" w:eastAsia="zh-CN" w:bidi="ar"/>
              </w:rPr>
              <w:t>425.57</w:t>
            </w:r>
          </w:p>
        </w:tc>
        <w:tc>
          <w:tcPr>
            <w:tcW w:w="487"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5</w:t>
            </w:r>
          </w:p>
        </w:tc>
        <w:tc>
          <w:tcPr>
            <w:tcW w:w="529" w:type="dxa"/>
            <w:gridSpan w:val="2"/>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5</w:t>
            </w:r>
          </w:p>
        </w:tc>
        <w:tc>
          <w:tcPr>
            <w:tcW w:w="1180" w:type="dxa"/>
            <w:gridSpan w:val="2"/>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568"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社会效益</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指标</w:t>
            </w:r>
          </w:p>
        </w:tc>
        <w:tc>
          <w:tcPr>
            <w:tcW w:w="32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培训观摩带动本县马铃薯种植大户</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培训观摩</w:t>
            </w: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r>
              <w:rPr>
                <w:rFonts w:hint="eastAsia" w:ascii="Times New Roman" w:hAnsi="Times New Roman" w:eastAsia="宋体" w:cs="Times New Roman"/>
                <w:i w:val="0"/>
                <w:color w:val="000000"/>
                <w:sz w:val="16"/>
                <w:szCs w:val="16"/>
                <w:u w:val="none"/>
                <w:lang w:val="en-US" w:eastAsia="zh-CN"/>
              </w:rPr>
              <w:t>培训观摩</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10</w:t>
            </w:r>
          </w:p>
        </w:tc>
        <w:tc>
          <w:tcPr>
            <w:tcW w:w="5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10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568"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可持续影响指标</w:t>
            </w:r>
          </w:p>
        </w:tc>
        <w:tc>
          <w:tcPr>
            <w:tcW w:w="32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示范区起到推广应用</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r>
              <w:rPr>
                <w:rFonts w:hint="eastAsia" w:ascii="Times New Roman" w:hAnsi="Times New Roman" w:eastAsia="宋体" w:cs="Times New Roman"/>
                <w:i w:val="0"/>
                <w:color w:val="000000"/>
                <w:sz w:val="16"/>
                <w:szCs w:val="16"/>
                <w:u w:val="none"/>
                <w:lang w:val="en-US" w:eastAsia="zh-CN"/>
              </w:rPr>
              <w:t>示范区起到推广应用</w:t>
            </w: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r>
              <w:rPr>
                <w:rFonts w:hint="eastAsia" w:ascii="Times New Roman" w:hAnsi="Times New Roman" w:eastAsia="宋体" w:cs="Times New Roman"/>
                <w:i w:val="0"/>
                <w:color w:val="000000"/>
                <w:sz w:val="16"/>
                <w:szCs w:val="16"/>
                <w:u w:val="none"/>
                <w:lang w:val="en-US" w:eastAsia="zh-CN"/>
              </w:rPr>
              <w:t>示范区起到推广应用</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10</w:t>
            </w:r>
          </w:p>
        </w:tc>
        <w:tc>
          <w:tcPr>
            <w:tcW w:w="5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10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568"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restart"/>
            <w:tcBorders>
              <w:top w:val="single" w:color="000000" w:sz="4" w:space="0"/>
              <w:left w:val="single" w:color="000000" w:sz="4"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满意度指标（10分）</w:t>
            </w:r>
          </w:p>
        </w:tc>
        <w:tc>
          <w:tcPr>
            <w:tcW w:w="69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服务对象满意度指标</w:t>
            </w:r>
          </w:p>
        </w:tc>
        <w:tc>
          <w:tcPr>
            <w:tcW w:w="32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实施项目合作社满意度</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r>
              <w:rPr>
                <w:rFonts w:hint="eastAsia" w:ascii="宋体" w:hAnsi="宋体" w:eastAsia="宋体" w:cs="宋体"/>
                <w:color w:val="000000"/>
                <w:sz w:val="15"/>
                <w:szCs w:val="15"/>
              </w:rPr>
              <w:t>满意度</w:t>
            </w:r>
            <w:r>
              <w:rPr>
                <w:rFonts w:hint="eastAsia" w:ascii="宋体" w:hAnsi="宋体" w:eastAsia="宋体" w:cs="宋体"/>
                <w:color w:val="000000"/>
                <w:kern w:val="0"/>
                <w:sz w:val="15"/>
                <w:szCs w:val="15"/>
                <w:lang w:bidi="ar"/>
              </w:rPr>
              <w:t>≥90%</w:t>
            </w: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r>
              <w:rPr>
                <w:rFonts w:hint="eastAsia" w:ascii="宋体" w:hAnsi="宋体" w:eastAsia="宋体" w:cs="宋体"/>
                <w:color w:val="000000"/>
                <w:sz w:val="15"/>
                <w:szCs w:val="15"/>
              </w:rPr>
              <w:t>满意度</w:t>
            </w:r>
            <w:r>
              <w:rPr>
                <w:rFonts w:hint="eastAsia" w:ascii="宋体" w:hAnsi="宋体" w:eastAsia="宋体" w:cs="宋体"/>
                <w:color w:val="000000"/>
                <w:kern w:val="0"/>
                <w:sz w:val="15"/>
                <w:szCs w:val="15"/>
                <w:lang w:bidi="ar"/>
              </w:rPr>
              <w:t>≥90%</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5</w:t>
            </w:r>
          </w:p>
        </w:tc>
        <w:tc>
          <w:tcPr>
            <w:tcW w:w="5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5</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568"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9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32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实施项目地农户对合作社满意度</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r>
              <w:rPr>
                <w:rFonts w:hint="eastAsia" w:ascii="宋体" w:hAnsi="宋体" w:eastAsia="宋体" w:cs="宋体"/>
                <w:color w:val="000000"/>
                <w:sz w:val="15"/>
                <w:szCs w:val="15"/>
              </w:rPr>
              <w:t>满意度</w:t>
            </w:r>
            <w:r>
              <w:rPr>
                <w:rFonts w:hint="eastAsia" w:ascii="宋体" w:hAnsi="宋体" w:eastAsia="宋体" w:cs="宋体"/>
                <w:color w:val="000000"/>
                <w:kern w:val="0"/>
                <w:sz w:val="15"/>
                <w:szCs w:val="15"/>
                <w:lang w:bidi="ar"/>
              </w:rPr>
              <w:t>≥90%</w:t>
            </w: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r>
              <w:rPr>
                <w:rFonts w:hint="eastAsia" w:ascii="宋体" w:hAnsi="宋体" w:eastAsia="宋体" w:cs="宋体"/>
                <w:color w:val="000000"/>
                <w:sz w:val="15"/>
                <w:szCs w:val="15"/>
              </w:rPr>
              <w:t>满意度</w:t>
            </w:r>
            <w:r>
              <w:rPr>
                <w:rFonts w:hint="eastAsia" w:ascii="宋体" w:hAnsi="宋体" w:eastAsia="宋体" w:cs="宋体"/>
                <w:color w:val="000000"/>
                <w:kern w:val="0"/>
                <w:sz w:val="15"/>
                <w:szCs w:val="15"/>
                <w:lang w:bidi="ar"/>
              </w:rPr>
              <w:t>≥90%</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5</w:t>
            </w:r>
          </w:p>
        </w:tc>
        <w:tc>
          <w:tcPr>
            <w:tcW w:w="5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5</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7304"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总 　　　 分</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100</w:t>
            </w:r>
          </w:p>
        </w:tc>
        <w:tc>
          <w:tcPr>
            <w:tcW w:w="5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b/>
                <w:i w:val="0"/>
                <w:color w:val="000000"/>
                <w:sz w:val="16"/>
                <w:szCs w:val="16"/>
                <w:u w:val="none"/>
                <w:lang w:val="en-US" w:eastAsia="zh-CN"/>
              </w:rPr>
            </w:pPr>
            <w:r>
              <w:rPr>
                <w:rFonts w:hint="eastAsia" w:ascii="Times New Roman" w:hAnsi="Times New Roman" w:eastAsia="宋体" w:cs="Times New Roman"/>
                <w:b/>
                <w:i w:val="0"/>
                <w:color w:val="000000"/>
                <w:sz w:val="16"/>
                <w:szCs w:val="16"/>
                <w:u w:val="none"/>
                <w:lang w:val="en-US" w:eastAsia="zh-CN"/>
              </w:rPr>
              <w:t>99</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b/>
                <w:i w:val="0"/>
                <w:color w:val="000000"/>
                <w:sz w:val="16"/>
                <w:szCs w:val="16"/>
                <w:u w:val="none"/>
              </w:rPr>
            </w:pPr>
          </w:p>
        </w:tc>
      </w:tr>
    </w:tbl>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pPr>
    </w:p>
    <w:p>
      <w:pPr>
        <w:rPr>
          <w:rFonts w:hint="default" w:ascii="Times New Roman" w:hAnsi="Times New Roman" w:eastAsia="方正小标宋_GBK" w:cs="Times New Roman"/>
          <w:i w:val="0"/>
          <w:color w:val="000000"/>
          <w:kern w:val="0"/>
          <w:sz w:val="36"/>
          <w:szCs w:val="36"/>
          <w:u w:val="none"/>
          <w:lang w:val="en-US" w:eastAsia="zh-CN" w:bidi="ar"/>
        </w:rPr>
      </w:pPr>
      <w:r>
        <w:rPr>
          <w:rFonts w:hint="default" w:ascii="Times New Roman" w:hAnsi="Times New Roman" w:eastAsia="方正小标宋_GBK" w:cs="Times New Roman"/>
          <w:i w:val="0"/>
          <w:color w:val="000000"/>
          <w:kern w:val="0"/>
          <w:sz w:val="36"/>
          <w:szCs w:val="36"/>
          <w:u w:val="none"/>
          <w:lang w:val="en-US" w:eastAsia="zh-CN" w:bidi="ar"/>
        </w:rPr>
        <w:br w:type="page"/>
      </w:r>
    </w:p>
    <w:p>
      <w:pPr>
        <w:keepNext w:val="0"/>
        <w:keepLines w:val="0"/>
        <w:pageBreakBefore w:val="0"/>
        <w:widowControl w:val="0"/>
        <w:kinsoku/>
        <w:wordWrap/>
        <w:overflowPunct/>
        <w:topLinePunct w:val="0"/>
        <w:autoSpaceDE/>
        <w:autoSpaceDN/>
        <w:bidi w:val="0"/>
        <w:adjustRightInd/>
        <w:snapToGrid/>
        <w:spacing w:line="520" w:lineRule="exact"/>
        <w:ind w:firstLine="1080" w:firstLineChars="300"/>
        <w:textAlignment w:val="auto"/>
        <w:rPr>
          <w:rFonts w:hint="default" w:ascii="Times New Roman" w:hAnsi="Times New Roman" w:eastAsia="方正小标宋_GBK" w:cs="Times New Roman"/>
          <w:i w:val="0"/>
          <w:color w:val="000000"/>
          <w:kern w:val="0"/>
          <w:sz w:val="36"/>
          <w:szCs w:val="36"/>
          <w:u w:val="none"/>
          <w:lang w:val="en-US" w:eastAsia="zh-CN" w:bidi="ar"/>
        </w:rPr>
      </w:pPr>
      <w:r>
        <w:rPr>
          <w:rFonts w:hint="default" w:ascii="Times New Roman" w:hAnsi="Times New Roman" w:eastAsia="方正小标宋_GBK" w:cs="Times New Roman"/>
          <w:i w:val="0"/>
          <w:color w:val="000000"/>
          <w:kern w:val="0"/>
          <w:sz w:val="36"/>
          <w:szCs w:val="36"/>
          <w:u w:val="none"/>
          <w:lang w:val="en-US" w:eastAsia="zh-CN" w:bidi="ar"/>
        </w:rPr>
        <w:t>2023年自治区财政支农项目绩效目标自评表</w:t>
      </w:r>
    </w:p>
    <w:tbl>
      <w:tblPr>
        <w:tblStyle w:val="11"/>
        <w:tblpPr w:leftFromText="180" w:rightFromText="180" w:vertAnchor="text" w:horzAnchor="page" w:tblpX="1387" w:tblpY="464"/>
        <w:tblOverlap w:val="never"/>
        <w:tblW w:w="95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8"/>
        <w:gridCol w:w="586"/>
        <w:gridCol w:w="695"/>
        <w:gridCol w:w="2188"/>
        <w:gridCol w:w="1043"/>
        <w:gridCol w:w="1095"/>
        <w:gridCol w:w="1050"/>
        <w:gridCol w:w="570"/>
        <w:gridCol w:w="270"/>
        <w:gridCol w:w="135"/>
        <w:gridCol w:w="675"/>
        <w:gridCol w:w="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49" w:type="dxa"/>
            <w:gridSpan w:val="3"/>
            <w:tcBorders>
              <w:top w:val="single" w:color="000000" w:sz="4" w:space="0"/>
              <w:left w:val="single" w:color="000000" w:sz="4" w:space="0"/>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项目名称</w:t>
            </w:r>
          </w:p>
        </w:tc>
        <w:tc>
          <w:tcPr>
            <w:tcW w:w="7656"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2023年隆德县农作物病虫害防控项目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49" w:type="dxa"/>
            <w:gridSpan w:val="3"/>
            <w:tcBorders>
              <w:top w:val="single" w:color="000000" w:sz="4" w:space="0"/>
              <w:left w:val="single" w:color="000000" w:sz="4" w:space="0"/>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主管部门</w:t>
            </w:r>
          </w:p>
        </w:tc>
        <w:tc>
          <w:tcPr>
            <w:tcW w:w="4326" w:type="dxa"/>
            <w:gridSpan w:val="3"/>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自治区农业农村厅、财政厅</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实施单位</w:t>
            </w:r>
          </w:p>
        </w:tc>
        <w:tc>
          <w:tcPr>
            <w:tcW w:w="228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Times New Roman"/>
                <w:i w:val="0"/>
                <w:color w:val="000000"/>
                <w:sz w:val="16"/>
                <w:szCs w:val="16"/>
                <w:u w:val="none"/>
                <w:lang w:eastAsia="zh-CN"/>
              </w:rPr>
            </w:pPr>
            <w:r>
              <w:rPr>
                <w:rFonts w:hint="eastAsia" w:ascii="Times New Roman" w:hAnsi="Times New Roman" w:eastAsia="宋体" w:cs="Times New Roman"/>
                <w:i w:val="0"/>
                <w:color w:val="000000"/>
                <w:sz w:val="16"/>
                <w:szCs w:val="16"/>
                <w:u w:val="none"/>
                <w:lang w:eastAsia="zh-CN"/>
              </w:rPr>
              <w:t>隆德县农业技术推广服务中心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849" w:type="dxa"/>
            <w:gridSpan w:val="3"/>
            <w:vMerge w:val="restart"/>
            <w:tcBorders>
              <w:top w:val="single" w:color="000000" w:sz="4" w:space="0"/>
              <w:left w:val="single" w:color="000000" w:sz="4"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项目资金</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（万元）</w:t>
            </w:r>
          </w:p>
        </w:tc>
        <w:tc>
          <w:tcPr>
            <w:tcW w:w="2188" w:type="dxa"/>
            <w:tcBorders>
              <w:top w:val="single" w:color="000000" w:sz="4" w:space="0"/>
              <w:left w:val="single" w:color="000000" w:sz="4" w:space="0"/>
              <w:bottom w:val="single" w:color="000000" w:sz="4" w:space="0"/>
              <w:right w:val="nil"/>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年初预算数</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全年预算数</w:t>
            </w:r>
          </w:p>
        </w:tc>
        <w:tc>
          <w:tcPr>
            <w:tcW w:w="1050"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全年执行数</w:t>
            </w:r>
          </w:p>
        </w:tc>
        <w:tc>
          <w:tcPr>
            <w:tcW w:w="840" w:type="dxa"/>
            <w:gridSpan w:val="2"/>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分值</w:t>
            </w:r>
          </w:p>
        </w:tc>
        <w:tc>
          <w:tcPr>
            <w:tcW w:w="810" w:type="dxa"/>
            <w:gridSpan w:val="2"/>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执行率</w:t>
            </w:r>
          </w:p>
        </w:tc>
        <w:tc>
          <w:tcPr>
            <w:tcW w:w="630"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49" w:type="dxa"/>
            <w:gridSpan w:val="3"/>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年度资金总额：</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19</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19</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19</w:t>
            </w: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w:t>
            </w:r>
          </w:p>
        </w:tc>
        <w:tc>
          <w:tcPr>
            <w:tcW w:w="81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100%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49" w:type="dxa"/>
            <w:gridSpan w:val="3"/>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   其中：当年财政拨款</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19</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19</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19</w:t>
            </w: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81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100%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49" w:type="dxa"/>
            <w:gridSpan w:val="3"/>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上年结转资金</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81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49" w:type="dxa"/>
            <w:gridSpan w:val="3"/>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auto" w:sz="4" w:space="0"/>
              <w:right w:val="nil"/>
            </w:tcBorders>
            <w:vAlign w:val="center"/>
          </w:tcPr>
          <w:p>
            <w:pPr>
              <w:keepNext w:val="0"/>
              <w:keepLines w:val="0"/>
              <w:pageBreakBefore w:val="0"/>
              <w:widowControl/>
              <w:suppressLineNumbers w:val="0"/>
              <w:tabs>
                <w:tab w:val="right" w:pos="1972"/>
              </w:tabs>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     </w:t>
            </w:r>
            <w:r>
              <w:rPr>
                <w:rFonts w:hint="default" w:ascii="Times New Roman" w:hAnsi="Times New Roman" w:cs="Times New Roman"/>
                <w:i w:val="0"/>
                <w:color w:val="000000"/>
                <w:kern w:val="0"/>
                <w:sz w:val="16"/>
                <w:szCs w:val="16"/>
                <w:u w:val="none"/>
                <w:lang w:val="en-US" w:eastAsia="zh-CN" w:bidi="ar"/>
              </w:rPr>
              <w:t xml:space="preserve"> </w:t>
            </w:r>
            <w:r>
              <w:rPr>
                <w:rFonts w:hint="default" w:ascii="Times New Roman" w:hAnsi="Times New Roman" w:eastAsia="宋体" w:cs="Times New Roman"/>
                <w:i w:val="0"/>
                <w:color w:val="000000"/>
                <w:kern w:val="0"/>
                <w:sz w:val="16"/>
                <w:szCs w:val="16"/>
                <w:u w:val="none"/>
                <w:lang w:val="en-US" w:eastAsia="zh-CN" w:bidi="ar"/>
              </w:rPr>
              <w:t>其他资金</w:t>
            </w:r>
            <w:r>
              <w:rPr>
                <w:rFonts w:hint="default" w:ascii="Times New Roman" w:hAnsi="Times New Roman" w:eastAsia="宋体" w:cs="Times New Roman"/>
                <w:i w:val="0"/>
                <w:color w:val="000000"/>
                <w:kern w:val="0"/>
                <w:sz w:val="16"/>
                <w:szCs w:val="16"/>
                <w:u w:val="none"/>
                <w:lang w:val="en-US" w:eastAsia="zh-CN" w:bidi="ar"/>
              </w:rPr>
              <w:tab/>
            </w:r>
          </w:p>
        </w:tc>
        <w:tc>
          <w:tcPr>
            <w:tcW w:w="1043"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95"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50" w:type="dxa"/>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840" w:type="dxa"/>
            <w:gridSpan w:val="2"/>
            <w:tcBorders>
              <w:top w:val="single" w:color="000000" w:sz="4" w:space="0"/>
              <w:left w:val="single" w:color="000000" w:sz="4"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810" w:type="dxa"/>
            <w:gridSpan w:val="2"/>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30" w:type="dxa"/>
            <w:tcBorders>
              <w:top w:val="single" w:color="000000" w:sz="4" w:space="0"/>
              <w:left w:val="single" w:color="000000" w:sz="4"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8" w:type="dxa"/>
            <w:vMerge w:val="restart"/>
            <w:tcBorders>
              <w:top w:val="single" w:color="auto" w:sz="4" w:space="0"/>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年度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总体</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目标</w:t>
            </w:r>
          </w:p>
        </w:tc>
        <w:tc>
          <w:tcPr>
            <w:tcW w:w="5607" w:type="dxa"/>
            <w:gridSpan w:val="5"/>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预期目标</w:t>
            </w:r>
          </w:p>
        </w:tc>
        <w:tc>
          <w:tcPr>
            <w:tcW w:w="3330" w:type="dxa"/>
            <w:gridSpan w:val="6"/>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568" w:type="dxa"/>
            <w:vMerge w:val="continue"/>
            <w:tcBorders>
              <w:top w:val="single" w:color="auto" w:sz="4" w:space="0"/>
              <w:left w:val="single" w:color="auto" w:sz="4" w:space="0"/>
              <w:bottom w:val="single" w:color="000000" w:sz="4" w:space="0"/>
              <w:right w:val="nil"/>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607" w:type="dxa"/>
            <w:gridSpan w:val="5"/>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both"/>
              <w:rPr>
                <w:rFonts w:hint="default" w:ascii="Times New Roman" w:hAnsi="Times New Roman" w:eastAsia="宋体" w:cs="Times New Roman"/>
                <w:i w:val="0"/>
                <w:color w:val="000000"/>
                <w:sz w:val="16"/>
                <w:szCs w:val="16"/>
                <w:u w:val="none"/>
              </w:rPr>
            </w:pPr>
            <w:r>
              <w:rPr>
                <w:rFonts w:hint="eastAsia" w:ascii="宋体" w:hAnsi="宋体" w:eastAsia="宋体" w:cs="宋体"/>
                <w:kern w:val="0"/>
                <w:sz w:val="16"/>
                <w:szCs w:val="16"/>
              </w:rPr>
              <w:t>农作物病虫害中短期预报准确率达到90%以上，建立专业化统防统治及绿色防控示范区，示范区病虫危害损失率控制在5%以内，疫情监测防控做到全覆盖。</w:t>
            </w:r>
          </w:p>
        </w:tc>
        <w:tc>
          <w:tcPr>
            <w:tcW w:w="3330" w:type="dxa"/>
            <w:gridSpan w:val="6"/>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r>
              <w:rPr>
                <w:rFonts w:hint="eastAsia" w:ascii="宋体" w:hAnsi="宋体" w:eastAsia="宋体" w:cs="宋体"/>
                <w:kern w:val="0"/>
                <w:sz w:val="16"/>
                <w:szCs w:val="16"/>
              </w:rPr>
              <w:t>农作物病虫害中短期预报准确率达到90%以上，建立专业化统防统治及绿色防控示范区，示范区病虫危害损失率控制在5%以内，疫情监测防控做到全覆盖。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568" w:type="dxa"/>
            <w:vMerge w:val="restart"/>
            <w:tcBorders>
              <w:top w:val="single" w:color="000000" w:sz="4" w:space="0"/>
              <w:left w:val="single" w:color="000000" w:sz="4"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绩</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效</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指</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标</w:t>
            </w:r>
          </w:p>
        </w:tc>
        <w:tc>
          <w:tcPr>
            <w:tcW w:w="586" w:type="dxa"/>
            <w:tcBorders>
              <w:top w:val="single" w:color="000000" w:sz="4" w:space="0"/>
              <w:left w:val="single" w:color="000000" w:sz="4"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一级指标</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二级指标</w:t>
            </w:r>
          </w:p>
        </w:tc>
        <w:tc>
          <w:tcPr>
            <w:tcW w:w="32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三级指标</w:t>
            </w:r>
          </w:p>
        </w:tc>
        <w:tc>
          <w:tcPr>
            <w:tcW w:w="10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年度指标值</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实际完成值</w:t>
            </w: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分值</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得分</w:t>
            </w: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偏差原因分析</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8"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产</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出</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指</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标</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（50分）</w:t>
            </w:r>
          </w:p>
        </w:tc>
        <w:tc>
          <w:tcPr>
            <w:tcW w:w="69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数量指标</w:t>
            </w:r>
          </w:p>
        </w:tc>
        <w:tc>
          <w:tcPr>
            <w:tcW w:w="3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i w:val="0"/>
                <w:color w:val="000000"/>
                <w:sz w:val="16"/>
                <w:szCs w:val="16"/>
                <w:u w:val="none"/>
              </w:rPr>
            </w:pPr>
            <w:r>
              <w:rPr>
                <w:rFonts w:hint="eastAsia" w:ascii="仿宋_GB2312" w:hAnsi="黑体" w:eastAsia="仿宋_GB2312" w:cs="黑体"/>
                <w:kern w:val="0"/>
                <w:sz w:val="16"/>
                <w:szCs w:val="16"/>
              </w:rPr>
              <w:t>建立病虫草害监测点</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宋体" w:cs="Times New Roman"/>
                <w:i w:val="0"/>
                <w:color w:val="000000"/>
                <w:sz w:val="16"/>
                <w:szCs w:val="16"/>
                <w:u w:val="none"/>
              </w:rPr>
            </w:pPr>
            <w:r>
              <w:rPr>
                <w:rFonts w:hint="eastAsia" w:ascii="仿宋_GB2312" w:hAnsi="黑体" w:eastAsia="仿宋_GB2312" w:cs="黑体"/>
                <w:kern w:val="0"/>
                <w:sz w:val="16"/>
                <w:szCs w:val="16"/>
                <w:lang w:eastAsia="zh-CN"/>
              </w:rPr>
              <w:t>建立</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宋体" w:cs="Times New Roman"/>
                <w:i w:val="0"/>
                <w:color w:val="000000"/>
                <w:kern w:val="2"/>
                <w:sz w:val="16"/>
                <w:szCs w:val="16"/>
                <w:u w:val="none"/>
                <w:lang w:val="en-US" w:eastAsia="zh-CN" w:bidi="ar-SA"/>
              </w:rPr>
            </w:pPr>
            <w:r>
              <w:rPr>
                <w:rFonts w:hint="eastAsia" w:ascii="仿宋_GB2312" w:hAnsi="黑体" w:eastAsia="仿宋_GB2312" w:cs="黑体"/>
                <w:kern w:val="0"/>
                <w:sz w:val="16"/>
                <w:szCs w:val="16"/>
                <w:lang w:eastAsia="zh-CN"/>
              </w:rPr>
              <w:t>建立</w:t>
            </w: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5</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kern w:val="2"/>
                <w:sz w:val="16"/>
                <w:szCs w:val="16"/>
                <w:u w:val="none"/>
                <w:lang w:val="en-US" w:eastAsia="zh-CN" w:bidi="ar-SA"/>
              </w:rPr>
            </w:pPr>
            <w:r>
              <w:rPr>
                <w:rFonts w:hint="eastAsia" w:ascii="Times New Roman" w:hAnsi="Times New Roman" w:eastAsia="宋体" w:cs="Times New Roman"/>
                <w:i w:val="0"/>
                <w:color w:val="000000"/>
                <w:sz w:val="16"/>
                <w:szCs w:val="16"/>
                <w:u w:val="none"/>
                <w:lang w:val="en-US" w:eastAsia="zh-CN"/>
              </w:rPr>
              <w:t>5</w:t>
            </w: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Times New Roman"/>
                <w:i w:val="0"/>
                <w:color w:val="000000"/>
                <w:sz w:val="16"/>
                <w:szCs w:val="16"/>
                <w:u w:val="none"/>
                <w:lang w:eastAsia="zh-CN"/>
              </w:rPr>
            </w:pPr>
            <w:r>
              <w:rPr>
                <w:rFonts w:hint="eastAsia" w:ascii="Times New Roman" w:hAnsi="Times New Roman" w:eastAsia="宋体" w:cs="Times New Roman"/>
                <w:i w:val="0"/>
                <w:color w:val="000000"/>
                <w:sz w:val="16"/>
                <w:szCs w:val="16"/>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8"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3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i w:val="0"/>
                <w:color w:val="000000"/>
                <w:sz w:val="16"/>
                <w:szCs w:val="16"/>
                <w:u w:val="none"/>
              </w:rPr>
            </w:pPr>
            <w:r>
              <w:rPr>
                <w:rFonts w:hint="eastAsia" w:ascii="仿宋_GB2312" w:hAnsi="黑体" w:eastAsia="仿宋_GB2312" w:cs="黑体"/>
                <w:kern w:val="0"/>
                <w:sz w:val="16"/>
                <w:szCs w:val="16"/>
              </w:rPr>
              <w:t xml:space="preserve">建立专业化统防统治及绿色防控示范区 </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宋体" w:cs="Times New Roman"/>
                <w:i w:val="0"/>
                <w:color w:val="000000"/>
                <w:sz w:val="16"/>
                <w:szCs w:val="16"/>
                <w:u w:val="none"/>
              </w:rPr>
            </w:pPr>
            <w:r>
              <w:rPr>
                <w:rFonts w:hint="eastAsia" w:ascii="仿宋_GB2312" w:hAnsi="黑体" w:eastAsia="仿宋_GB2312" w:cs="黑体"/>
                <w:kern w:val="0"/>
                <w:sz w:val="16"/>
                <w:szCs w:val="16"/>
                <w:lang w:eastAsia="zh-CN"/>
              </w:rPr>
              <w:t>建立</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宋体" w:cs="Times New Roman"/>
                <w:i w:val="0"/>
                <w:color w:val="000000"/>
                <w:kern w:val="2"/>
                <w:sz w:val="16"/>
                <w:szCs w:val="16"/>
                <w:u w:val="none"/>
                <w:lang w:val="en-US" w:eastAsia="zh-CN" w:bidi="ar-SA"/>
              </w:rPr>
            </w:pPr>
            <w:r>
              <w:rPr>
                <w:rFonts w:hint="eastAsia" w:ascii="仿宋_GB2312" w:hAnsi="黑体" w:eastAsia="仿宋_GB2312" w:cs="黑体"/>
                <w:kern w:val="0"/>
                <w:sz w:val="16"/>
                <w:szCs w:val="16"/>
                <w:lang w:eastAsia="zh-CN"/>
              </w:rPr>
              <w:t>建立</w:t>
            </w: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5</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kern w:val="2"/>
                <w:sz w:val="16"/>
                <w:szCs w:val="16"/>
                <w:u w:val="none"/>
                <w:lang w:val="en-US" w:eastAsia="zh-CN" w:bidi="ar-SA"/>
              </w:rPr>
            </w:pPr>
            <w:r>
              <w:rPr>
                <w:rFonts w:hint="eastAsia" w:ascii="Times New Roman" w:hAnsi="Times New Roman" w:eastAsia="宋体" w:cs="Times New Roman"/>
                <w:i w:val="0"/>
                <w:color w:val="000000"/>
                <w:sz w:val="16"/>
                <w:szCs w:val="16"/>
                <w:u w:val="none"/>
                <w:lang w:val="en-US" w:eastAsia="zh-CN"/>
              </w:rPr>
              <w:t>5</w:t>
            </w: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r>
              <w:rPr>
                <w:rFonts w:hint="eastAsia" w:ascii="Times New Roman" w:hAnsi="Times New Roman" w:eastAsia="宋体" w:cs="Times New Roman"/>
                <w:i w:val="0"/>
                <w:color w:val="000000"/>
                <w:sz w:val="16"/>
                <w:szCs w:val="16"/>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8"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3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i w:val="0"/>
                <w:color w:val="000000"/>
                <w:sz w:val="16"/>
                <w:szCs w:val="16"/>
                <w:u w:val="none"/>
              </w:rPr>
            </w:pPr>
            <w:r>
              <w:rPr>
                <w:rFonts w:hint="eastAsia" w:ascii="仿宋_GB2312" w:hAnsi="黑体" w:eastAsia="仿宋_GB2312" w:cs="黑体"/>
                <w:kern w:val="0"/>
                <w:sz w:val="16"/>
                <w:szCs w:val="16"/>
              </w:rPr>
              <w:t>建立植物疫情监测点</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宋体" w:cs="Times New Roman"/>
                <w:i w:val="0"/>
                <w:color w:val="000000"/>
                <w:sz w:val="16"/>
                <w:szCs w:val="16"/>
                <w:u w:val="none"/>
              </w:rPr>
            </w:pPr>
            <w:r>
              <w:rPr>
                <w:rFonts w:hint="eastAsia" w:ascii="仿宋_GB2312" w:hAnsi="黑体" w:eastAsia="仿宋_GB2312" w:cs="黑体"/>
                <w:kern w:val="0"/>
                <w:sz w:val="16"/>
                <w:szCs w:val="16"/>
                <w:lang w:eastAsia="zh-CN"/>
              </w:rPr>
              <w:t>建立</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宋体" w:cs="Times New Roman"/>
                <w:i w:val="0"/>
                <w:color w:val="000000"/>
                <w:kern w:val="2"/>
                <w:sz w:val="16"/>
                <w:szCs w:val="16"/>
                <w:u w:val="none"/>
                <w:lang w:val="en-US" w:eastAsia="zh-CN" w:bidi="ar-SA"/>
              </w:rPr>
            </w:pPr>
            <w:r>
              <w:rPr>
                <w:rFonts w:hint="eastAsia" w:ascii="仿宋_GB2312" w:hAnsi="黑体" w:eastAsia="仿宋_GB2312" w:cs="黑体"/>
                <w:kern w:val="0"/>
                <w:sz w:val="16"/>
                <w:szCs w:val="16"/>
                <w:lang w:eastAsia="zh-CN"/>
              </w:rPr>
              <w:t>建立</w:t>
            </w: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5</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kern w:val="2"/>
                <w:sz w:val="16"/>
                <w:szCs w:val="16"/>
                <w:u w:val="none"/>
                <w:lang w:val="en-US" w:eastAsia="zh-CN" w:bidi="ar-SA"/>
              </w:rPr>
            </w:pPr>
            <w:r>
              <w:rPr>
                <w:rFonts w:hint="eastAsia" w:ascii="Times New Roman" w:hAnsi="Times New Roman" w:eastAsia="宋体" w:cs="Times New Roman"/>
                <w:i w:val="0"/>
                <w:color w:val="000000"/>
                <w:sz w:val="16"/>
                <w:szCs w:val="16"/>
                <w:u w:val="none"/>
                <w:lang w:val="en-US" w:eastAsia="zh-CN"/>
              </w:rPr>
              <w:t>5</w:t>
            </w: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r>
              <w:rPr>
                <w:rFonts w:hint="eastAsia" w:ascii="Times New Roman" w:hAnsi="Times New Roman" w:eastAsia="宋体" w:cs="Times New Roman"/>
                <w:i w:val="0"/>
                <w:color w:val="000000"/>
                <w:sz w:val="16"/>
                <w:szCs w:val="16"/>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8"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9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质量指标</w:t>
            </w:r>
          </w:p>
        </w:tc>
        <w:tc>
          <w:tcPr>
            <w:tcW w:w="3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i w:val="0"/>
                <w:color w:val="000000"/>
                <w:sz w:val="16"/>
                <w:szCs w:val="16"/>
                <w:u w:val="none"/>
              </w:rPr>
            </w:pPr>
            <w:r>
              <w:rPr>
                <w:rFonts w:hint="eastAsia" w:ascii="仿宋_GB2312" w:hAnsi="黑体" w:eastAsia="仿宋_GB2312" w:cs="黑体"/>
                <w:kern w:val="0"/>
                <w:sz w:val="16"/>
                <w:szCs w:val="16"/>
              </w:rPr>
              <w:t>病虫害监测防控系统全面</w:t>
            </w:r>
            <w:r>
              <w:rPr>
                <w:rFonts w:hint="eastAsia" w:ascii="仿宋_GB2312" w:hAnsi="黑体" w:eastAsia="仿宋_GB2312" w:cs="黑体"/>
                <w:kern w:val="0"/>
                <w:sz w:val="16"/>
                <w:szCs w:val="16"/>
              </w:rPr>
              <w:tab/>
            </w:r>
            <w:r>
              <w:rPr>
                <w:rFonts w:hint="eastAsia" w:ascii="仿宋_GB2312" w:hAnsi="黑体" w:eastAsia="仿宋_GB2312" w:cs="黑体"/>
                <w:kern w:val="0"/>
                <w:sz w:val="16"/>
                <w:szCs w:val="16"/>
              </w:rPr>
              <w:tab/>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宋体" w:cs="Times New Roman"/>
                <w:i w:val="0"/>
                <w:color w:val="000000"/>
                <w:sz w:val="16"/>
                <w:szCs w:val="16"/>
                <w:u w:val="none"/>
              </w:rPr>
            </w:pPr>
            <w:r>
              <w:rPr>
                <w:rFonts w:hint="eastAsia" w:ascii="仿宋_GB2312" w:hAnsi="黑体" w:eastAsia="仿宋_GB2312" w:cs="黑体"/>
                <w:kern w:val="0"/>
                <w:sz w:val="16"/>
                <w:szCs w:val="16"/>
              </w:rPr>
              <w:t>效果显著</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宋体" w:cs="Times New Roman"/>
                <w:i w:val="0"/>
                <w:color w:val="000000"/>
                <w:kern w:val="2"/>
                <w:sz w:val="16"/>
                <w:szCs w:val="16"/>
                <w:u w:val="none"/>
                <w:lang w:val="en-US" w:eastAsia="zh-CN" w:bidi="ar-SA"/>
              </w:rPr>
            </w:pPr>
            <w:r>
              <w:rPr>
                <w:rFonts w:hint="eastAsia" w:ascii="仿宋_GB2312" w:hAnsi="黑体" w:eastAsia="仿宋_GB2312" w:cs="黑体"/>
                <w:kern w:val="0"/>
                <w:sz w:val="16"/>
                <w:szCs w:val="16"/>
              </w:rPr>
              <w:t>效果显著</w:t>
            </w: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5</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kern w:val="2"/>
                <w:sz w:val="16"/>
                <w:szCs w:val="16"/>
                <w:u w:val="none"/>
                <w:lang w:val="en-US" w:eastAsia="zh-CN" w:bidi="ar-SA"/>
              </w:rPr>
            </w:pPr>
            <w:r>
              <w:rPr>
                <w:rFonts w:hint="eastAsia" w:ascii="Times New Roman" w:hAnsi="Times New Roman" w:eastAsia="宋体" w:cs="Times New Roman"/>
                <w:i w:val="0"/>
                <w:color w:val="000000"/>
                <w:sz w:val="16"/>
                <w:szCs w:val="16"/>
                <w:u w:val="none"/>
                <w:lang w:val="en-US" w:eastAsia="zh-CN"/>
              </w:rPr>
              <w:t>5</w:t>
            </w: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r>
              <w:rPr>
                <w:rFonts w:hint="eastAsia" w:ascii="Times New Roman" w:hAnsi="Times New Roman" w:eastAsia="宋体" w:cs="Times New Roman"/>
                <w:i w:val="0"/>
                <w:color w:val="000000"/>
                <w:sz w:val="16"/>
                <w:szCs w:val="16"/>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8"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3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i w:val="0"/>
                <w:color w:val="000000"/>
                <w:sz w:val="16"/>
                <w:szCs w:val="16"/>
                <w:u w:val="none"/>
              </w:rPr>
            </w:pPr>
            <w:r>
              <w:rPr>
                <w:rFonts w:hint="eastAsia" w:ascii="仿宋_GB2312" w:hAnsi="黑体" w:eastAsia="仿宋_GB2312" w:cs="黑体"/>
                <w:kern w:val="0"/>
                <w:sz w:val="16"/>
                <w:szCs w:val="16"/>
              </w:rPr>
              <w:t>重大疫情监测防控</w:t>
            </w:r>
            <w:r>
              <w:rPr>
                <w:rFonts w:hint="eastAsia" w:ascii="仿宋_GB2312" w:hAnsi="黑体" w:eastAsia="仿宋_GB2312" w:cs="黑体"/>
                <w:kern w:val="0"/>
                <w:sz w:val="16"/>
                <w:szCs w:val="16"/>
              </w:rPr>
              <w:tab/>
            </w:r>
            <w:r>
              <w:rPr>
                <w:rFonts w:hint="eastAsia" w:ascii="仿宋_GB2312" w:hAnsi="黑体" w:eastAsia="仿宋_GB2312" w:cs="黑体"/>
                <w:kern w:val="0"/>
                <w:sz w:val="16"/>
                <w:szCs w:val="16"/>
              </w:rPr>
              <w:tab/>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宋体" w:cs="Times New Roman"/>
                <w:i w:val="0"/>
                <w:color w:val="000000"/>
                <w:sz w:val="16"/>
                <w:szCs w:val="16"/>
                <w:u w:val="none"/>
              </w:rPr>
            </w:pPr>
            <w:r>
              <w:rPr>
                <w:rFonts w:hint="eastAsia" w:ascii="仿宋_GB2312" w:hAnsi="黑体" w:eastAsia="仿宋_GB2312" w:cs="黑体"/>
                <w:kern w:val="0"/>
                <w:sz w:val="16"/>
                <w:szCs w:val="16"/>
              </w:rPr>
              <w:t>全覆盖</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宋体" w:cs="Times New Roman"/>
                <w:i w:val="0"/>
                <w:color w:val="000000"/>
                <w:kern w:val="2"/>
                <w:sz w:val="16"/>
                <w:szCs w:val="16"/>
                <w:u w:val="none"/>
                <w:lang w:val="en-US" w:eastAsia="zh-CN" w:bidi="ar-SA"/>
              </w:rPr>
            </w:pPr>
            <w:r>
              <w:rPr>
                <w:rFonts w:hint="eastAsia" w:ascii="仿宋_GB2312" w:hAnsi="黑体" w:eastAsia="仿宋_GB2312" w:cs="黑体"/>
                <w:kern w:val="0"/>
                <w:sz w:val="16"/>
                <w:szCs w:val="16"/>
              </w:rPr>
              <w:t>全覆盖</w:t>
            </w: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5</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kern w:val="2"/>
                <w:sz w:val="16"/>
                <w:szCs w:val="16"/>
                <w:u w:val="none"/>
                <w:lang w:val="en-US" w:eastAsia="zh-CN" w:bidi="ar-SA"/>
              </w:rPr>
            </w:pPr>
            <w:r>
              <w:rPr>
                <w:rFonts w:hint="eastAsia" w:ascii="Times New Roman" w:hAnsi="Times New Roman" w:eastAsia="宋体" w:cs="Times New Roman"/>
                <w:i w:val="0"/>
                <w:color w:val="000000"/>
                <w:sz w:val="16"/>
                <w:szCs w:val="16"/>
                <w:u w:val="none"/>
                <w:lang w:val="en-US" w:eastAsia="zh-CN"/>
              </w:rPr>
              <w:t>5</w:t>
            </w: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r>
              <w:rPr>
                <w:rFonts w:hint="eastAsia" w:ascii="Times New Roman" w:hAnsi="Times New Roman" w:eastAsia="宋体" w:cs="Times New Roman"/>
                <w:i w:val="0"/>
                <w:color w:val="000000"/>
                <w:sz w:val="16"/>
                <w:szCs w:val="16"/>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8"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32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kern w:val="2"/>
                <w:sz w:val="16"/>
                <w:szCs w:val="16"/>
                <w:u w:val="none"/>
                <w:lang w:val="en-US" w:eastAsia="zh-CN" w:bidi="ar-SA"/>
              </w:rPr>
            </w:pP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8"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9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时效指标</w:t>
            </w:r>
          </w:p>
        </w:tc>
        <w:tc>
          <w:tcPr>
            <w:tcW w:w="3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仿宋_GB2312" w:hAnsi="黑体" w:eastAsia="仿宋_GB2312" w:cs="黑体"/>
                <w:kern w:val="0"/>
                <w:sz w:val="16"/>
                <w:szCs w:val="16"/>
                <w:lang w:val="en-US" w:eastAsia="zh-CN" w:bidi="ar-SA"/>
              </w:rPr>
            </w:pPr>
            <w:r>
              <w:rPr>
                <w:rFonts w:hint="eastAsia" w:ascii="仿宋_GB2312" w:hAnsi="黑体" w:eastAsia="仿宋_GB2312" w:cs="黑体"/>
                <w:kern w:val="0"/>
                <w:sz w:val="16"/>
                <w:szCs w:val="16"/>
              </w:rPr>
              <w:t>项目各项任务完成时限</w:t>
            </w:r>
            <w:r>
              <w:rPr>
                <w:rFonts w:hint="eastAsia" w:ascii="仿宋_GB2312" w:hAnsi="黑体" w:eastAsia="仿宋_GB2312" w:cs="黑体"/>
                <w:kern w:val="0"/>
                <w:sz w:val="16"/>
                <w:szCs w:val="16"/>
              </w:rPr>
              <w:tab/>
            </w:r>
            <w:r>
              <w:rPr>
                <w:rFonts w:hint="eastAsia" w:ascii="仿宋_GB2312" w:hAnsi="黑体" w:eastAsia="仿宋_GB2312" w:cs="黑体"/>
                <w:kern w:val="0"/>
                <w:sz w:val="16"/>
                <w:szCs w:val="16"/>
              </w:rPr>
              <w:tab/>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仿宋_GB2312" w:hAnsi="黑体" w:eastAsia="仿宋_GB2312" w:cs="黑体"/>
                <w:kern w:val="0"/>
                <w:sz w:val="16"/>
                <w:szCs w:val="16"/>
                <w:lang w:val="en-US" w:eastAsia="zh-CN" w:bidi="ar-SA"/>
              </w:rPr>
            </w:pPr>
            <w:r>
              <w:rPr>
                <w:rFonts w:hint="eastAsia" w:ascii="仿宋_GB2312" w:hAnsi="黑体" w:eastAsia="仿宋_GB2312" w:cs="黑体"/>
                <w:kern w:val="0"/>
                <w:sz w:val="16"/>
                <w:szCs w:val="16"/>
              </w:rPr>
              <w:t>202</w:t>
            </w:r>
            <w:r>
              <w:rPr>
                <w:rFonts w:ascii="仿宋_GB2312" w:hAnsi="黑体" w:eastAsia="仿宋_GB2312" w:cs="黑体"/>
                <w:kern w:val="0"/>
                <w:sz w:val="16"/>
                <w:szCs w:val="16"/>
              </w:rPr>
              <w:t>3</w:t>
            </w:r>
            <w:r>
              <w:rPr>
                <w:rFonts w:hint="eastAsia" w:ascii="仿宋_GB2312" w:hAnsi="黑体" w:eastAsia="仿宋_GB2312" w:cs="黑体"/>
                <w:kern w:val="0"/>
                <w:sz w:val="16"/>
                <w:szCs w:val="16"/>
              </w:rPr>
              <w:t xml:space="preserve"> 年 12 月 31 日前</w:t>
            </w:r>
            <w:r>
              <w:rPr>
                <w:rFonts w:hint="eastAsia" w:ascii="仿宋_GB2312" w:hAnsi="黑体" w:eastAsia="仿宋_GB2312" w:cs="黑体"/>
                <w:kern w:val="0"/>
                <w:sz w:val="16"/>
                <w:szCs w:val="16"/>
              </w:rPr>
              <w:tab/>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仿宋_GB2312" w:hAnsi="黑体" w:eastAsia="仿宋_GB2312" w:cs="黑体"/>
                <w:kern w:val="0"/>
                <w:sz w:val="16"/>
                <w:szCs w:val="16"/>
                <w:lang w:val="en-US" w:eastAsia="zh-CN" w:bidi="ar-SA"/>
              </w:rPr>
            </w:pPr>
            <w:r>
              <w:rPr>
                <w:rFonts w:hint="eastAsia" w:ascii="仿宋_GB2312" w:hAnsi="黑体" w:eastAsia="仿宋_GB2312" w:cs="黑体"/>
                <w:kern w:val="0"/>
                <w:sz w:val="16"/>
                <w:szCs w:val="16"/>
              </w:rPr>
              <w:t>202</w:t>
            </w:r>
            <w:r>
              <w:rPr>
                <w:rFonts w:ascii="仿宋_GB2312" w:hAnsi="黑体" w:eastAsia="仿宋_GB2312" w:cs="黑体"/>
                <w:kern w:val="0"/>
                <w:sz w:val="16"/>
                <w:szCs w:val="16"/>
              </w:rPr>
              <w:t>3</w:t>
            </w:r>
            <w:r>
              <w:rPr>
                <w:rFonts w:hint="eastAsia" w:ascii="仿宋_GB2312" w:hAnsi="黑体" w:eastAsia="仿宋_GB2312" w:cs="黑体"/>
                <w:kern w:val="0"/>
                <w:sz w:val="16"/>
                <w:szCs w:val="16"/>
              </w:rPr>
              <w:t xml:space="preserve"> 年 12 月 31 日前</w:t>
            </w: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10</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kern w:val="2"/>
                <w:sz w:val="16"/>
                <w:szCs w:val="16"/>
                <w:u w:val="none"/>
                <w:lang w:val="en-US" w:eastAsia="zh-CN" w:bidi="ar-SA"/>
              </w:rPr>
            </w:pPr>
            <w:r>
              <w:rPr>
                <w:rFonts w:hint="eastAsia" w:ascii="Times New Roman" w:hAnsi="Times New Roman" w:eastAsia="宋体" w:cs="Times New Roman"/>
                <w:i w:val="0"/>
                <w:color w:val="000000"/>
                <w:sz w:val="16"/>
                <w:szCs w:val="16"/>
                <w:u w:val="none"/>
                <w:lang w:val="en-US" w:eastAsia="zh-CN"/>
              </w:rPr>
              <w:t>10</w:t>
            </w: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r>
              <w:rPr>
                <w:rFonts w:hint="eastAsia" w:ascii="Times New Roman" w:hAnsi="Times New Roman" w:eastAsia="宋体" w:cs="Times New Roman"/>
                <w:i w:val="0"/>
                <w:color w:val="000000"/>
                <w:sz w:val="16"/>
                <w:szCs w:val="16"/>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8"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32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kern w:val="2"/>
                <w:sz w:val="16"/>
                <w:szCs w:val="16"/>
                <w:u w:val="none"/>
                <w:lang w:val="en-US" w:eastAsia="zh-CN" w:bidi="ar-SA"/>
              </w:rPr>
            </w:pP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8"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32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kern w:val="2"/>
                <w:sz w:val="16"/>
                <w:szCs w:val="16"/>
                <w:u w:val="none"/>
                <w:lang w:val="en-US" w:eastAsia="zh-CN" w:bidi="ar-SA"/>
              </w:rPr>
            </w:pP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8"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9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成本指标</w:t>
            </w:r>
          </w:p>
        </w:tc>
        <w:tc>
          <w:tcPr>
            <w:tcW w:w="3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仿宋_GB2312" w:hAnsi="黑体" w:eastAsia="仿宋_GB2312" w:cs="黑体"/>
                <w:kern w:val="0"/>
                <w:sz w:val="16"/>
                <w:szCs w:val="16"/>
                <w:lang w:val="en-US" w:eastAsia="zh-CN" w:bidi="ar-SA"/>
              </w:rPr>
            </w:pPr>
            <w:r>
              <w:rPr>
                <w:rFonts w:hint="eastAsia" w:ascii="仿宋_GB2312" w:hAnsi="黑体" w:eastAsia="仿宋_GB2312" w:cs="黑体"/>
                <w:kern w:val="0"/>
                <w:sz w:val="16"/>
                <w:szCs w:val="16"/>
              </w:rPr>
              <w:t>项目经费使用情况</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仿宋_GB2312" w:hAnsi="黑体" w:eastAsia="仿宋_GB2312" w:cs="黑体"/>
                <w:kern w:val="0"/>
                <w:sz w:val="16"/>
                <w:szCs w:val="16"/>
                <w:lang w:val="en-US" w:eastAsia="zh-CN" w:bidi="ar-SA"/>
              </w:rPr>
            </w:pPr>
            <w:r>
              <w:rPr>
                <w:rFonts w:hint="eastAsia" w:ascii="仿宋_GB2312" w:hAnsi="黑体" w:eastAsia="仿宋_GB2312" w:cs="黑体"/>
                <w:kern w:val="0"/>
                <w:sz w:val="16"/>
                <w:szCs w:val="16"/>
              </w:rPr>
              <w:t>1</w:t>
            </w:r>
            <w:r>
              <w:rPr>
                <w:rFonts w:ascii="仿宋_GB2312" w:hAnsi="黑体" w:eastAsia="仿宋_GB2312" w:cs="黑体"/>
                <w:kern w:val="0"/>
                <w:sz w:val="16"/>
                <w:szCs w:val="16"/>
              </w:rPr>
              <w:t>00%</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r>
              <w:rPr>
                <w:rFonts w:hint="eastAsia" w:ascii="仿宋_GB2312" w:hAnsi="黑体" w:eastAsia="仿宋_GB2312" w:cs="黑体"/>
                <w:kern w:val="0"/>
                <w:sz w:val="16"/>
                <w:szCs w:val="16"/>
              </w:rPr>
              <w:t>1</w:t>
            </w:r>
            <w:r>
              <w:rPr>
                <w:rFonts w:ascii="仿宋_GB2312" w:hAnsi="黑体" w:eastAsia="仿宋_GB2312" w:cs="黑体"/>
                <w:kern w:val="0"/>
                <w:sz w:val="16"/>
                <w:szCs w:val="16"/>
              </w:rPr>
              <w:t>00%</w:t>
            </w: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10</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kern w:val="2"/>
                <w:sz w:val="16"/>
                <w:szCs w:val="16"/>
                <w:u w:val="none"/>
                <w:lang w:val="en-US" w:eastAsia="zh-CN" w:bidi="ar-SA"/>
              </w:rPr>
            </w:pPr>
            <w:r>
              <w:rPr>
                <w:rFonts w:hint="eastAsia" w:ascii="Times New Roman" w:hAnsi="Times New Roman" w:eastAsia="宋体" w:cs="Times New Roman"/>
                <w:i w:val="0"/>
                <w:color w:val="000000"/>
                <w:sz w:val="16"/>
                <w:szCs w:val="16"/>
                <w:u w:val="none"/>
                <w:lang w:val="en-US" w:eastAsia="zh-CN"/>
              </w:rPr>
              <w:t>10</w:t>
            </w: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r>
              <w:rPr>
                <w:rFonts w:hint="eastAsia" w:ascii="Times New Roman" w:hAnsi="Times New Roman" w:eastAsia="宋体" w:cs="Times New Roman"/>
                <w:i w:val="0"/>
                <w:color w:val="000000"/>
                <w:sz w:val="16"/>
                <w:szCs w:val="16"/>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8"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32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kern w:val="2"/>
                <w:sz w:val="16"/>
                <w:szCs w:val="16"/>
                <w:u w:val="none"/>
                <w:lang w:val="en-US" w:eastAsia="zh-CN" w:bidi="ar-SA"/>
              </w:rPr>
            </w:pP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8"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32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kern w:val="2"/>
                <w:sz w:val="16"/>
                <w:szCs w:val="16"/>
                <w:u w:val="none"/>
                <w:lang w:val="en-US" w:eastAsia="zh-CN" w:bidi="ar-SA"/>
              </w:rPr>
            </w:pP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8"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效</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益</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指</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标</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（30分）</w:t>
            </w:r>
          </w:p>
        </w:tc>
        <w:tc>
          <w:tcPr>
            <w:tcW w:w="69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经济效益</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指标</w:t>
            </w:r>
          </w:p>
        </w:tc>
        <w:tc>
          <w:tcPr>
            <w:tcW w:w="3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仿宋_GB2312" w:hAnsi="黑体" w:eastAsia="仿宋_GB2312" w:cs="黑体"/>
                <w:kern w:val="0"/>
                <w:sz w:val="16"/>
                <w:szCs w:val="16"/>
                <w:lang w:val="en-US" w:eastAsia="zh-CN" w:bidi="ar-SA"/>
              </w:rPr>
            </w:pPr>
            <w:r>
              <w:rPr>
                <w:rFonts w:hint="eastAsia" w:ascii="仿宋_GB2312" w:hAnsi="黑体" w:eastAsia="仿宋_GB2312" w:cs="黑体"/>
                <w:kern w:val="0"/>
                <w:sz w:val="16"/>
                <w:szCs w:val="16"/>
              </w:rPr>
              <w:t>防治及时为害损失率控制在5%以内</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仿宋_GB2312" w:hAnsi="黑体" w:eastAsia="仿宋_GB2312" w:cs="黑体"/>
                <w:kern w:val="0"/>
                <w:sz w:val="16"/>
                <w:szCs w:val="16"/>
                <w:lang w:val="en-US" w:eastAsia="zh-CN" w:bidi="ar-SA"/>
              </w:rPr>
            </w:pPr>
            <w:r>
              <w:rPr>
                <w:rFonts w:hint="eastAsia" w:ascii="仿宋_GB2312" w:hAnsi="黑体" w:eastAsia="仿宋_GB2312" w:cs="黑体"/>
                <w:kern w:val="0"/>
                <w:sz w:val="16"/>
                <w:szCs w:val="16"/>
              </w:rPr>
              <w:t>≤5%</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仿宋_GB2312" w:hAnsi="黑体" w:eastAsia="仿宋_GB2312" w:cs="黑体"/>
                <w:kern w:val="0"/>
                <w:sz w:val="16"/>
                <w:szCs w:val="16"/>
                <w:lang w:val="en-US" w:eastAsia="zh-CN" w:bidi="ar-SA"/>
              </w:rPr>
            </w:pPr>
            <w:r>
              <w:rPr>
                <w:rFonts w:hint="eastAsia" w:ascii="仿宋_GB2312" w:hAnsi="黑体" w:eastAsia="仿宋_GB2312" w:cs="黑体"/>
                <w:kern w:val="0"/>
                <w:sz w:val="16"/>
                <w:szCs w:val="16"/>
              </w:rPr>
              <w:t>≤5%</w:t>
            </w: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10</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kern w:val="2"/>
                <w:sz w:val="16"/>
                <w:szCs w:val="16"/>
                <w:u w:val="none"/>
                <w:lang w:val="en-US" w:eastAsia="zh-CN" w:bidi="ar-SA"/>
              </w:rPr>
            </w:pPr>
            <w:r>
              <w:rPr>
                <w:rFonts w:hint="eastAsia" w:ascii="Times New Roman" w:hAnsi="Times New Roman" w:eastAsia="宋体" w:cs="Times New Roman"/>
                <w:i w:val="0"/>
                <w:color w:val="000000"/>
                <w:sz w:val="16"/>
                <w:szCs w:val="16"/>
                <w:u w:val="none"/>
                <w:lang w:val="en-US" w:eastAsia="zh-CN"/>
              </w:rPr>
              <w:t>10</w:t>
            </w: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r>
              <w:rPr>
                <w:rFonts w:hint="eastAsia" w:ascii="Times New Roman" w:hAnsi="Times New Roman" w:eastAsia="宋体" w:cs="Times New Roman"/>
                <w:i w:val="0"/>
                <w:color w:val="000000"/>
                <w:sz w:val="16"/>
                <w:szCs w:val="16"/>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568"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3231" w:type="dxa"/>
            <w:gridSpan w:val="2"/>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p>
        </w:tc>
        <w:tc>
          <w:tcPr>
            <w:tcW w:w="1095"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05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kern w:val="2"/>
                <w:sz w:val="16"/>
                <w:szCs w:val="16"/>
                <w:u w:val="none"/>
                <w:lang w:val="en-US" w:eastAsia="zh-CN" w:bidi="ar-SA"/>
              </w:rPr>
            </w:pPr>
          </w:p>
        </w:tc>
        <w:tc>
          <w:tcPr>
            <w:tcW w:w="57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405" w:type="dxa"/>
            <w:gridSpan w:val="2"/>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kern w:val="2"/>
                <w:sz w:val="16"/>
                <w:szCs w:val="16"/>
                <w:u w:val="none"/>
                <w:lang w:val="en-US" w:eastAsia="zh-CN" w:bidi="ar-SA"/>
              </w:rPr>
            </w:pPr>
          </w:p>
        </w:tc>
        <w:tc>
          <w:tcPr>
            <w:tcW w:w="1305" w:type="dxa"/>
            <w:gridSpan w:val="2"/>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8"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95" w:type="dxa"/>
            <w:vMerge w:val="continue"/>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3231" w:type="dxa"/>
            <w:gridSpan w:val="2"/>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kern w:val="0"/>
                <w:sz w:val="16"/>
                <w:szCs w:val="16"/>
                <w:u w:val="none"/>
                <w:lang w:val="en-US" w:eastAsia="zh-CN" w:bidi="ar"/>
              </w:rPr>
            </w:pPr>
          </w:p>
        </w:tc>
        <w:tc>
          <w:tcPr>
            <w:tcW w:w="1095"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050"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kern w:val="2"/>
                <w:sz w:val="16"/>
                <w:szCs w:val="16"/>
                <w:u w:val="none"/>
                <w:lang w:val="en-US" w:eastAsia="zh-CN" w:bidi="ar-SA"/>
              </w:rPr>
            </w:pPr>
          </w:p>
        </w:tc>
        <w:tc>
          <w:tcPr>
            <w:tcW w:w="570"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405" w:type="dxa"/>
            <w:gridSpan w:val="2"/>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kern w:val="2"/>
                <w:sz w:val="16"/>
                <w:szCs w:val="16"/>
                <w:u w:val="none"/>
                <w:lang w:val="en-US" w:eastAsia="zh-CN" w:bidi="ar-SA"/>
              </w:rPr>
            </w:pPr>
          </w:p>
        </w:tc>
        <w:tc>
          <w:tcPr>
            <w:tcW w:w="1305" w:type="dxa"/>
            <w:gridSpan w:val="2"/>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8"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9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社会效益</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指标</w:t>
            </w:r>
          </w:p>
        </w:tc>
        <w:tc>
          <w:tcPr>
            <w:tcW w:w="3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仿宋_GB2312" w:hAnsi="黑体" w:eastAsia="仿宋_GB2312" w:cs="黑体"/>
                <w:kern w:val="0"/>
                <w:sz w:val="16"/>
                <w:szCs w:val="16"/>
                <w:lang w:val="en-US" w:eastAsia="zh-CN" w:bidi="ar-SA"/>
              </w:rPr>
            </w:pPr>
            <w:r>
              <w:rPr>
                <w:rFonts w:hint="eastAsia" w:ascii="仿宋_GB2312" w:hAnsi="黑体" w:eastAsia="仿宋_GB2312" w:cs="黑体"/>
                <w:kern w:val="0"/>
                <w:sz w:val="16"/>
                <w:szCs w:val="16"/>
              </w:rPr>
              <w:t>病虫害及植物疫情监测防控示范带动作用</w:t>
            </w:r>
            <w:r>
              <w:rPr>
                <w:rFonts w:hint="eastAsia" w:ascii="仿宋_GB2312" w:hAnsi="黑体" w:eastAsia="仿宋_GB2312" w:cs="黑体"/>
                <w:kern w:val="0"/>
                <w:sz w:val="16"/>
                <w:szCs w:val="16"/>
              </w:rPr>
              <w:tab/>
            </w:r>
            <w:r>
              <w:rPr>
                <w:rFonts w:hint="eastAsia" w:ascii="仿宋_GB2312" w:hAnsi="黑体" w:eastAsia="仿宋_GB2312" w:cs="黑体"/>
                <w:kern w:val="0"/>
                <w:sz w:val="16"/>
                <w:szCs w:val="16"/>
              </w:rPr>
              <w:tab/>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仿宋_GB2312" w:hAnsi="黑体" w:eastAsia="仿宋_GB2312" w:cs="黑体"/>
                <w:kern w:val="0"/>
                <w:sz w:val="16"/>
                <w:szCs w:val="16"/>
                <w:lang w:val="en-US" w:eastAsia="zh-CN" w:bidi="ar-SA"/>
              </w:rPr>
            </w:pPr>
            <w:r>
              <w:rPr>
                <w:rFonts w:hint="eastAsia" w:ascii="仿宋_GB2312" w:hAnsi="黑体" w:eastAsia="仿宋_GB2312" w:cs="黑体"/>
                <w:kern w:val="0"/>
                <w:sz w:val="16"/>
                <w:szCs w:val="16"/>
              </w:rPr>
              <w:t>明显</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仿宋_GB2312" w:hAnsi="黑体" w:eastAsia="仿宋_GB2312" w:cs="黑体"/>
                <w:kern w:val="0"/>
                <w:sz w:val="16"/>
                <w:szCs w:val="16"/>
                <w:lang w:val="en-US" w:eastAsia="zh-CN" w:bidi="ar-SA"/>
              </w:rPr>
            </w:pPr>
            <w:r>
              <w:rPr>
                <w:rFonts w:hint="eastAsia" w:ascii="仿宋_GB2312" w:hAnsi="黑体" w:eastAsia="仿宋_GB2312" w:cs="黑体"/>
                <w:kern w:val="0"/>
                <w:sz w:val="16"/>
                <w:szCs w:val="16"/>
              </w:rPr>
              <w:t>明显</w:t>
            </w: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10</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kern w:val="2"/>
                <w:sz w:val="16"/>
                <w:szCs w:val="16"/>
                <w:u w:val="none"/>
                <w:lang w:val="en-US" w:eastAsia="zh-CN" w:bidi="ar-SA"/>
              </w:rPr>
            </w:pPr>
            <w:r>
              <w:rPr>
                <w:rFonts w:hint="eastAsia" w:ascii="Times New Roman" w:hAnsi="Times New Roman" w:eastAsia="宋体" w:cs="Times New Roman"/>
                <w:i w:val="0"/>
                <w:color w:val="000000"/>
                <w:sz w:val="16"/>
                <w:szCs w:val="16"/>
                <w:u w:val="none"/>
                <w:lang w:val="en-US" w:eastAsia="zh-CN"/>
              </w:rPr>
              <w:t>10</w:t>
            </w: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r>
              <w:rPr>
                <w:rFonts w:hint="eastAsia" w:ascii="Times New Roman" w:hAnsi="Times New Roman" w:eastAsia="宋体" w:cs="Times New Roman"/>
                <w:i w:val="0"/>
                <w:color w:val="000000"/>
                <w:sz w:val="16"/>
                <w:szCs w:val="16"/>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8"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32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kern w:val="2"/>
                <w:sz w:val="16"/>
                <w:szCs w:val="16"/>
                <w:u w:val="none"/>
                <w:lang w:val="en-US" w:eastAsia="zh-CN" w:bidi="ar-SA"/>
              </w:rPr>
            </w:pP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kern w:val="2"/>
                <w:sz w:val="16"/>
                <w:szCs w:val="16"/>
                <w:u w:val="none"/>
                <w:lang w:val="en-US" w:eastAsia="zh-CN" w:bidi="ar-SA"/>
              </w:rPr>
            </w:pP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8"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32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kern w:val="2"/>
                <w:sz w:val="16"/>
                <w:szCs w:val="16"/>
                <w:u w:val="none"/>
                <w:lang w:val="en-US" w:eastAsia="zh-CN" w:bidi="ar-SA"/>
              </w:rPr>
            </w:pP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kern w:val="2"/>
                <w:sz w:val="16"/>
                <w:szCs w:val="16"/>
                <w:u w:val="none"/>
                <w:lang w:val="en-US" w:eastAsia="zh-CN" w:bidi="ar-SA"/>
              </w:rPr>
            </w:pP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8"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9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生态效益</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指标</w:t>
            </w:r>
          </w:p>
        </w:tc>
        <w:tc>
          <w:tcPr>
            <w:tcW w:w="3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仿宋_GB2312" w:hAnsi="黑体" w:eastAsia="仿宋_GB2312" w:cs="黑体"/>
                <w:kern w:val="0"/>
                <w:sz w:val="16"/>
                <w:szCs w:val="16"/>
                <w:lang w:val="en-US" w:eastAsia="zh-CN" w:bidi="ar-SA"/>
              </w:rPr>
            </w:pPr>
            <w:r>
              <w:rPr>
                <w:rFonts w:hint="eastAsia" w:ascii="仿宋_GB2312" w:hAnsi="黑体" w:eastAsia="仿宋_GB2312" w:cs="黑体"/>
                <w:kern w:val="0"/>
                <w:sz w:val="16"/>
                <w:szCs w:val="16"/>
              </w:rPr>
              <w:t>化学农药使用减量化</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仿宋_GB2312" w:hAnsi="黑体" w:eastAsia="仿宋_GB2312" w:cs="黑体"/>
                <w:kern w:val="0"/>
                <w:sz w:val="16"/>
                <w:szCs w:val="16"/>
                <w:lang w:val="en-US" w:eastAsia="zh-CN" w:bidi="ar-SA"/>
              </w:rPr>
            </w:pPr>
            <w:r>
              <w:rPr>
                <w:rFonts w:hint="eastAsia" w:ascii="仿宋_GB2312" w:hAnsi="黑体" w:eastAsia="仿宋_GB2312" w:cs="黑体"/>
                <w:kern w:val="0"/>
                <w:sz w:val="16"/>
                <w:szCs w:val="16"/>
              </w:rPr>
              <w:t>是</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仿宋_GB2312" w:hAnsi="黑体" w:eastAsia="仿宋_GB2312" w:cs="黑体"/>
                <w:kern w:val="0"/>
                <w:sz w:val="16"/>
                <w:szCs w:val="16"/>
                <w:lang w:val="en-US" w:eastAsia="zh-CN" w:bidi="ar-SA"/>
              </w:rPr>
            </w:pPr>
            <w:r>
              <w:rPr>
                <w:rFonts w:hint="eastAsia" w:ascii="仿宋_GB2312" w:hAnsi="黑体" w:eastAsia="仿宋_GB2312" w:cs="黑体"/>
                <w:kern w:val="0"/>
                <w:sz w:val="16"/>
                <w:szCs w:val="16"/>
              </w:rPr>
              <w:t>是</w:t>
            </w: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10</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kern w:val="2"/>
                <w:sz w:val="16"/>
                <w:szCs w:val="16"/>
                <w:u w:val="none"/>
                <w:lang w:val="en-US" w:eastAsia="zh-CN" w:bidi="ar-SA"/>
              </w:rPr>
            </w:pPr>
            <w:r>
              <w:rPr>
                <w:rFonts w:hint="eastAsia" w:ascii="Times New Roman" w:hAnsi="Times New Roman" w:eastAsia="宋体" w:cs="Times New Roman"/>
                <w:i w:val="0"/>
                <w:color w:val="000000"/>
                <w:sz w:val="16"/>
                <w:szCs w:val="16"/>
                <w:u w:val="none"/>
                <w:lang w:val="en-US" w:eastAsia="zh-CN"/>
              </w:rPr>
              <w:t>10</w:t>
            </w: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r>
              <w:rPr>
                <w:rFonts w:hint="eastAsia" w:ascii="Times New Roman" w:hAnsi="Times New Roman" w:eastAsia="宋体" w:cs="Times New Roman"/>
                <w:i w:val="0"/>
                <w:color w:val="000000"/>
                <w:sz w:val="16"/>
                <w:szCs w:val="16"/>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8"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32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kern w:val="2"/>
                <w:sz w:val="16"/>
                <w:szCs w:val="16"/>
                <w:u w:val="none"/>
                <w:lang w:val="en-US" w:eastAsia="zh-CN" w:bidi="ar-SA"/>
              </w:rPr>
            </w:pP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kern w:val="2"/>
                <w:sz w:val="16"/>
                <w:szCs w:val="16"/>
                <w:u w:val="none"/>
                <w:lang w:val="en-US" w:eastAsia="zh-CN" w:bidi="ar-SA"/>
              </w:rPr>
            </w:pP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8"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32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kern w:val="2"/>
                <w:sz w:val="16"/>
                <w:szCs w:val="16"/>
                <w:u w:val="none"/>
                <w:lang w:val="en-US" w:eastAsia="zh-CN" w:bidi="ar-SA"/>
              </w:rPr>
            </w:pP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kern w:val="2"/>
                <w:sz w:val="16"/>
                <w:szCs w:val="16"/>
                <w:u w:val="none"/>
                <w:lang w:val="en-US" w:eastAsia="zh-CN" w:bidi="ar-SA"/>
              </w:rPr>
            </w:pP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8"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9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可持续影响指标</w:t>
            </w:r>
          </w:p>
        </w:tc>
        <w:tc>
          <w:tcPr>
            <w:tcW w:w="3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仿宋_GB2312" w:hAnsi="黑体" w:eastAsia="仿宋_GB2312" w:cs="黑体"/>
                <w:kern w:val="0"/>
                <w:sz w:val="16"/>
                <w:szCs w:val="16"/>
                <w:lang w:val="en-US" w:eastAsia="zh-CN" w:bidi="ar-SA"/>
              </w:rPr>
            </w:pPr>
            <w:r>
              <w:rPr>
                <w:rFonts w:hint="eastAsia" w:ascii="仿宋_GB2312" w:hAnsi="黑体" w:eastAsia="仿宋_GB2312" w:cs="黑体"/>
                <w:kern w:val="0"/>
                <w:sz w:val="16"/>
                <w:szCs w:val="16"/>
              </w:rPr>
              <w:t>监测防控技术、农药管理水平</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仿宋_GB2312" w:hAnsi="黑体" w:eastAsia="仿宋_GB2312" w:cs="黑体"/>
                <w:kern w:val="0"/>
                <w:sz w:val="16"/>
                <w:szCs w:val="16"/>
                <w:lang w:val="en-US" w:eastAsia="zh-CN" w:bidi="ar-SA"/>
              </w:rPr>
            </w:pPr>
            <w:r>
              <w:rPr>
                <w:rFonts w:hint="eastAsia" w:ascii="仿宋_GB2312" w:hAnsi="黑体" w:eastAsia="仿宋_GB2312" w:cs="黑体"/>
                <w:kern w:val="0"/>
                <w:sz w:val="16"/>
                <w:szCs w:val="16"/>
              </w:rPr>
              <w:t>提高</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仿宋_GB2312" w:hAnsi="黑体" w:eastAsia="仿宋_GB2312" w:cs="黑体"/>
                <w:kern w:val="0"/>
                <w:sz w:val="16"/>
                <w:szCs w:val="16"/>
                <w:lang w:val="en-US" w:eastAsia="zh-CN" w:bidi="ar-SA"/>
              </w:rPr>
            </w:pPr>
            <w:r>
              <w:rPr>
                <w:rFonts w:hint="eastAsia" w:ascii="仿宋_GB2312" w:hAnsi="黑体" w:eastAsia="仿宋_GB2312" w:cs="黑体"/>
                <w:kern w:val="0"/>
                <w:sz w:val="16"/>
                <w:szCs w:val="16"/>
              </w:rPr>
              <w:t>提高</w:t>
            </w: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10</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kern w:val="2"/>
                <w:sz w:val="16"/>
                <w:szCs w:val="16"/>
                <w:u w:val="none"/>
                <w:lang w:val="en-US" w:eastAsia="zh-CN" w:bidi="ar-SA"/>
              </w:rPr>
            </w:pPr>
            <w:r>
              <w:rPr>
                <w:rFonts w:hint="eastAsia" w:ascii="Times New Roman" w:hAnsi="Times New Roman" w:eastAsia="宋体" w:cs="Times New Roman"/>
                <w:i w:val="0"/>
                <w:color w:val="000000"/>
                <w:sz w:val="16"/>
                <w:szCs w:val="16"/>
                <w:u w:val="none"/>
                <w:lang w:val="en-US" w:eastAsia="zh-CN"/>
              </w:rPr>
              <w:t>10</w:t>
            </w: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r>
              <w:rPr>
                <w:rFonts w:hint="eastAsia" w:ascii="Times New Roman" w:hAnsi="Times New Roman" w:eastAsia="宋体" w:cs="Times New Roman"/>
                <w:i w:val="0"/>
                <w:color w:val="000000"/>
                <w:sz w:val="16"/>
                <w:szCs w:val="16"/>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8"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32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68"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32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r>
    </w:tbl>
    <w:p/>
    <w:p/>
    <w:p>
      <w:pPr>
        <w:pStyle w:val="10"/>
        <w:keepNext w:val="0"/>
        <w:keepLines w:val="0"/>
        <w:pageBreakBefore w:val="0"/>
        <w:widowControl w:val="0"/>
        <w:kinsoku/>
        <w:wordWrap/>
        <w:overflowPunct/>
        <w:topLinePunct w:val="0"/>
        <w:autoSpaceDE/>
        <w:autoSpaceDN/>
        <w:bidi w:val="0"/>
        <w:adjustRightInd/>
        <w:snapToGrid/>
        <w:spacing w:after="0" w:afterLines="0" w:line="400" w:lineRule="exact"/>
        <w:ind w:left="0" w:leftChars="0" w:right="0" w:rightChars="0" w:firstLine="0" w:firstLineChars="0"/>
        <w:jc w:val="center"/>
        <w:textAlignment w:val="auto"/>
        <w:rPr>
          <w:rFonts w:hint="eastAsia" w:ascii="方正小标宋_GBK" w:hAnsi="方正小标宋_GBK" w:eastAsia="方正小标宋_GBK" w:cs="方正小标宋_GBK"/>
          <w:i w:val="0"/>
          <w:iCs w:val="0"/>
          <w:color w:val="000000"/>
          <w:kern w:val="0"/>
          <w:sz w:val="32"/>
          <w:szCs w:val="32"/>
          <w:u w:val="none"/>
          <w:lang w:val="en-US" w:eastAsia="zh-CN"/>
        </w:rPr>
      </w:pPr>
      <w:r>
        <w:rPr>
          <w:rFonts w:hint="eastAsia" w:ascii="方正小标宋_GBK" w:hAnsi="方正小标宋_GBK" w:eastAsia="方正小标宋_GBK" w:cs="方正小标宋_GBK"/>
          <w:i w:val="0"/>
          <w:iCs w:val="0"/>
          <w:color w:val="000000"/>
          <w:kern w:val="0"/>
          <w:sz w:val="32"/>
          <w:szCs w:val="32"/>
          <w:u w:val="none"/>
          <w:lang w:val="en-US" w:eastAsia="zh-CN"/>
        </w:rPr>
        <w:t>2023年隆德县农业防灾减灾和水利救灾资金</w:t>
      </w:r>
    </w:p>
    <w:p>
      <w:pPr>
        <w:pStyle w:val="10"/>
        <w:keepNext w:val="0"/>
        <w:keepLines w:val="0"/>
        <w:pageBreakBefore w:val="0"/>
        <w:widowControl w:val="0"/>
        <w:kinsoku/>
        <w:wordWrap/>
        <w:overflowPunct/>
        <w:topLinePunct w:val="0"/>
        <w:autoSpaceDE/>
        <w:autoSpaceDN/>
        <w:bidi w:val="0"/>
        <w:adjustRightInd/>
        <w:snapToGrid/>
        <w:spacing w:after="0" w:afterLines="0" w:line="40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sz w:val="32"/>
          <w:szCs w:val="32"/>
          <w:lang w:val="en-US" w:eastAsia="zh-CN"/>
        </w:rPr>
      </w:pPr>
      <w:r>
        <w:rPr>
          <w:rFonts w:hint="eastAsia" w:ascii="方正小标宋_GBK" w:hAnsi="方正小标宋_GBK" w:eastAsia="方正小标宋_GBK" w:cs="方正小标宋_GBK"/>
          <w:i w:val="0"/>
          <w:iCs w:val="0"/>
          <w:color w:val="000000"/>
          <w:kern w:val="0"/>
          <w:sz w:val="32"/>
          <w:szCs w:val="32"/>
          <w:u w:val="none"/>
          <w:lang w:val="en-US" w:eastAsia="zh-CN"/>
        </w:rPr>
        <w:t>（农作物重大病虫害防控）</w:t>
      </w:r>
      <w:r>
        <w:rPr>
          <w:rFonts w:hint="eastAsia" w:ascii="方正小标宋_GBK" w:hAnsi="方正小标宋_GBK" w:eastAsia="方正小标宋_GBK" w:cs="方正小标宋_GBK"/>
          <w:b w:val="0"/>
          <w:bCs w:val="0"/>
          <w:color w:val="auto"/>
          <w:sz w:val="32"/>
          <w:szCs w:val="32"/>
          <w:lang w:val="en-US" w:eastAsia="zh-CN"/>
        </w:rPr>
        <w:t>绩效</w:t>
      </w:r>
      <w:r>
        <w:rPr>
          <w:rFonts w:hint="default" w:ascii="Times New Roman" w:hAnsi="Times New Roman" w:eastAsia="方正小标宋_GBK" w:cs="Times New Roman"/>
          <w:b w:val="0"/>
          <w:bCs w:val="0"/>
          <w:color w:val="auto"/>
          <w:sz w:val="32"/>
          <w:szCs w:val="32"/>
          <w:lang w:val="en-US" w:eastAsia="zh-CN"/>
        </w:rPr>
        <w:t>自评表</w:t>
      </w:r>
    </w:p>
    <w:p>
      <w:pPr>
        <w:pStyle w:val="10"/>
        <w:keepNext w:val="0"/>
        <w:keepLines w:val="0"/>
        <w:pageBreakBefore w:val="0"/>
        <w:widowControl w:val="0"/>
        <w:kinsoku/>
        <w:wordWrap/>
        <w:overflowPunct/>
        <w:topLinePunct w:val="0"/>
        <w:autoSpaceDE/>
        <w:autoSpaceDN/>
        <w:bidi w:val="0"/>
        <w:adjustRightInd/>
        <w:snapToGrid/>
        <w:spacing w:after="0" w:afterLines="0" w:line="400" w:lineRule="exact"/>
        <w:ind w:right="0" w:rightChars="0" w:firstLine="2640" w:firstLineChars="1100"/>
        <w:jc w:val="left"/>
        <w:textAlignment w:val="auto"/>
        <w:rPr>
          <w:rFonts w:hint="default" w:ascii="Times New Roman" w:hAnsi="Times New Roman" w:eastAsia="仿宋" w:cs="Times New Roman"/>
          <w:i w:val="0"/>
          <w:color w:val="auto"/>
          <w:kern w:val="2"/>
          <w:sz w:val="24"/>
          <w:szCs w:val="24"/>
          <w:u w:val="none"/>
          <w:lang w:val="en-US" w:eastAsia="zh-CN" w:bidi="ar-SA"/>
        </w:rPr>
      </w:pPr>
      <w:r>
        <w:rPr>
          <w:rFonts w:hint="default" w:ascii="Times New Roman" w:hAnsi="Times New Roman" w:eastAsia="仿宋" w:cs="Times New Roman"/>
          <w:i w:val="0"/>
          <w:color w:val="auto"/>
          <w:kern w:val="2"/>
          <w:sz w:val="24"/>
          <w:szCs w:val="24"/>
          <w:u w:val="none"/>
          <w:lang w:val="en-US" w:eastAsia="zh-CN" w:bidi="ar-SA"/>
        </w:rPr>
        <w:t>（2023年度）</w:t>
      </w:r>
    </w:p>
    <w:tbl>
      <w:tblPr>
        <w:tblStyle w:val="11"/>
        <w:tblW w:w="9585" w:type="dxa"/>
        <w:jc w:val="center"/>
        <w:tblLayout w:type="fixed"/>
        <w:tblCellMar>
          <w:top w:w="0" w:type="dxa"/>
          <w:left w:w="0" w:type="dxa"/>
          <w:bottom w:w="0" w:type="dxa"/>
          <w:right w:w="0" w:type="dxa"/>
        </w:tblCellMar>
      </w:tblPr>
      <w:tblGrid>
        <w:gridCol w:w="555"/>
        <w:gridCol w:w="555"/>
        <w:gridCol w:w="1035"/>
        <w:gridCol w:w="1782"/>
        <w:gridCol w:w="1473"/>
        <w:gridCol w:w="1365"/>
        <w:gridCol w:w="956"/>
        <w:gridCol w:w="1864"/>
      </w:tblGrid>
      <w:tr>
        <w:tblPrEx>
          <w:tblCellMar>
            <w:top w:w="0" w:type="dxa"/>
            <w:left w:w="0" w:type="dxa"/>
            <w:bottom w:w="0" w:type="dxa"/>
            <w:right w:w="0" w:type="dxa"/>
          </w:tblCellMar>
        </w:tblPrEx>
        <w:trPr>
          <w:trHeight w:val="319" w:hRule="atLeast"/>
          <w:jc w:val="center"/>
        </w:trPr>
        <w:tc>
          <w:tcPr>
            <w:tcW w:w="214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转移支付（项目）名称</w:t>
            </w:r>
          </w:p>
        </w:tc>
        <w:tc>
          <w:tcPr>
            <w:tcW w:w="744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ascii="Times New Roman" w:hAnsi="Times New Roman" w:eastAsia="仿宋" w:cs="Times New Roman"/>
                <w:i w:val="0"/>
                <w:color w:val="auto"/>
                <w:sz w:val="18"/>
                <w:szCs w:val="18"/>
                <w:u w:val="none"/>
              </w:rPr>
            </w:pPr>
            <w:r>
              <w:rPr>
                <w:rFonts w:hint="eastAsia" w:ascii="宋体" w:hAnsi="宋体" w:eastAsia="宋体" w:cs="宋体"/>
                <w:i w:val="0"/>
                <w:iCs w:val="0"/>
                <w:color w:val="000000"/>
                <w:kern w:val="0"/>
                <w:sz w:val="18"/>
                <w:szCs w:val="18"/>
                <w:u w:val="none"/>
                <w:lang w:val="en-US" w:eastAsia="zh-CN"/>
              </w:rPr>
              <w:t>2023年隆德县农业防灾减灾和水利救灾资金（农作物重大病虫害防控）</w:t>
            </w:r>
          </w:p>
        </w:tc>
      </w:tr>
      <w:tr>
        <w:tblPrEx>
          <w:tblCellMar>
            <w:top w:w="0" w:type="dxa"/>
            <w:left w:w="0" w:type="dxa"/>
            <w:bottom w:w="0" w:type="dxa"/>
            <w:right w:w="0" w:type="dxa"/>
          </w:tblCellMar>
        </w:tblPrEx>
        <w:trPr>
          <w:trHeight w:val="319" w:hRule="atLeast"/>
          <w:jc w:val="center"/>
        </w:trPr>
        <w:tc>
          <w:tcPr>
            <w:tcW w:w="214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中央主管部门</w:t>
            </w:r>
          </w:p>
        </w:tc>
        <w:tc>
          <w:tcPr>
            <w:tcW w:w="744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lang w:val="en-US" w:eastAsia="zh-CN"/>
              </w:rPr>
            </w:pPr>
            <w:r>
              <w:rPr>
                <w:rFonts w:hint="default" w:ascii="Times New Roman" w:hAnsi="Times New Roman" w:eastAsia="仿宋" w:cs="Times New Roman"/>
                <w:i w:val="0"/>
                <w:color w:val="auto"/>
                <w:sz w:val="18"/>
                <w:szCs w:val="18"/>
                <w:u w:val="none"/>
                <w:lang w:val="en-US" w:eastAsia="zh-CN"/>
              </w:rPr>
              <w:t>财政部、农业农村部</w:t>
            </w:r>
          </w:p>
        </w:tc>
      </w:tr>
      <w:tr>
        <w:tblPrEx>
          <w:tblCellMar>
            <w:top w:w="0" w:type="dxa"/>
            <w:left w:w="0" w:type="dxa"/>
            <w:bottom w:w="0" w:type="dxa"/>
            <w:right w:w="0" w:type="dxa"/>
          </w:tblCellMar>
        </w:tblPrEx>
        <w:trPr>
          <w:trHeight w:val="319" w:hRule="atLeast"/>
          <w:jc w:val="center"/>
        </w:trPr>
        <w:tc>
          <w:tcPr>
            <w:tcW w:w="214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地方主管部门</w:t>
            </w:r>
          </w:p>
        </w:tc>
        <w:tc>
          <w:tcPr>
            <w:tcW w:w="32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sz w:val="18"/>
                <w:szCs w:val="18"/>
                <w:u w:val="none"/>
                <w:lang w:val="en-US" w:eastAsia="zh-CN"/>
              </w:rPr>
              <w:t xml:space="preserve">  宁夏回族自治区财政厅、农业农村厅</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资金使用单位</w:t>
            </w:r>
          </w:p>
        </w:tc>
        <w:tc>
          <w:tcPr>
            <w:tcW w:w="28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仿宋" w:cs="Times New Roman"/>
                <w:i w:val="0"/>
                <w:color w:val="auto"/>
                <w:sz w:val="18"/>
                <w:szCs w:val="18"/>
                <w:u w:val="none"/>
                <w:lang w:eastAsia="zh-CN"/>
              </w:rPr>
            </w:pPr>
            <w:r>
              <w:rPr>
                <w:rFonts w:hint="eastAsia" w:ascii="Times New Roman" w:hAnsi="Times New Roman" w:eastAsia="仿宋" w:cs="Times New Roman"/>
                <w:i w:val="0"/>
                <w:color w:val="auto"/>
                <w:sz w:val="18"/>
                <w:szCs w:val="18"/>
                <w:u w:val="none"/>
                <w:lang w:eastAsia="zh-CN"/>
              </w:rPr>
              <w:t>隆德县农业技术推广服务中心</w:t>
            </w:r>
          </w:p>
        </w:tc>
      </w:tr>
      <w:tr>
        <w:tblPrEx>
          <w:tblCellMar>
            <w:top w:w="0" w:type="dxa"/>
            <w:left w:w="0" w:type="dxa"/>
            <w:bottom w:w="0" w:type="dxa"/>
            <w:right w:w="0" w:type="dxa"/>
          </w:tblCellMar>
        </w:tblPrEx>
        <w:trPr>
          <w:trHeight w:val="249" w:hRule="atLeast"/>
          <w:jc w:val="center"/>
        </w:trPr>
        <w:tc>
          <w:tcPr>
            <w:tcW w:w="2145"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8"/>
                <w:szCs w:val="18"/>
                <w:u w:val="none"/>
                <w:lang w:val="en-US" w:eastAsia="zh-CN" w:bidi="ar"/>
              </w:rPr>
            </w:pPr>
            <w:r>
              <w:rPr>
                <w:rFonts w:hint="default" w:ascii="Times New Roman" w:hAnsi="Times New Roman" w:eastAsia="仿宋" w:cs="Times New Roman"/>
                <w:i w:val="0"/>
                <w:color w:val="auto"/>
                <w:kern w:val="0"/>
                <w:sz w:val="18"/>
                <w:szCs w:val="18"/>
                <w:u w:val="none"/>
                <w:lang w:val="en-US" w:eastAsia="zh-CN" w:bidi="ar"/>
              </w:rPr>
              <w:t>资金投入情况</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（万元）</w:t>
            </w:r>
          </w:p>
        </w:tc>
        <w:tc>
          <w:tcPr>
            <w:tcW w:w="1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仿宋" w:cs="Times New Roman"/>
                <w:i w:val="0"/>
                <w:color w:val="auto"/>
                <w:sz w:val="18"/>
                <w:szCs w:val="18"/>
                <w:u w:val="none"/>
              </w:rPr>
            </w:pP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全年预算数（A）</w:t>
            </w:r>
          </w:p>
        </w:tc>
        <w:tc>
          <w:tcPr>
            <w:tcW w:w="23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全年执行数（B）</w:t>
            </w: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lang w:val="en-US"/>
              </w:rPr>
            </w:pPr>
            <w:r>
              <w:rPr>
                <w:rFonts w:hint="default" w:ascii="Times New Roman" w:hAnsi="Times New Roman" w:eastAsia="仿宋" w:cs="Times New Roman"/>
                <w:i w:val="0"/>
                <w:color w:val="auto"/>
                <w:kern w:val="0"/>
                <w:sz w:val="18"/>
                <w:szCs w:val="18"/>
                <w:u w:val="none"/>
                <w:lang w:val="en-US" w:eastAsia="zh-CN" w:bidi="ar"/>
              </w:rPr>
              <w:t>预算执行率（B/A×100%)</w:t>
            </w:r>
          </w:p>
        </w:tc>
      </w:tr>
      <w:tr>
        <w:tblPrEx>
          <w:tblCellMar>
            <w:top w:w="0" w:type="dxa"/>
            <w:left w:w="0" w:type="dxa"/>
            <w:bottom w:w="0" w:type="dxa"/>
            <w:right w:w="0" w:type="dxa"/>
          </w:tblCellMar>
        </w:tblPrEx>
        <w:trPr>
          <w:trHeight w:val="319" w:hRule="atLeast"/>
          <w:jc w:val="center"/>
        </w:trPr>
        <w:tc>
          <w:tcPr>
            <w:tcW w:w="2145"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年度资金总额：</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52</w:t>
            </w:r>
          </w:p>
        </w:tc>
        <w:tc>
          <w:tcPr>
            <w:tcW w:w="23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lang w:val="en-US" w:eastAsia="zh-CN"/>
              </w:rPr>
            </w:pPr>
            <w:r>
              <w:rPr>
                <w:rFonts w:hint="eastAsia" w:ascii="仿宋_GB2312" w:hAnsi="仿宋_GB2312" w:eastAsia="仿宋_GB2312" w:cs="Times New Roman"/>
                <w:color w:val="auto"/>
                <w:sz w:val="18"/>
                <w:szCs w:val="18"/>
                <w:lang w:val="en-US" w:eastAsia="zh-CN"/>
              </w:rPr>
              <w:t>51.8824</w:t>
            </w: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99.77%</w:t>
            </w:r>
          </w:p>
        </w:tc>
      </w:tr>
      <w:tr>
        <w:tblPrEx>
          <w:tblCellMar>
            <w:top w:w="0" w:type="dxa"/>
            <w:left w:w="0" w:type="dxa"/>
            <w:bottom w:w="0" w:type="dxa"/>
            <w:right w:w="0" w:type="dxa"/>
          </w:tblCellMar>
        </w:tblPrEx>
        <w:trPr>
          <w:trHeight w:val="319" w:hRule="atLeast"/>
          <w:jc w:val="center"/>
        </w:trPr>
        <w:tc>
          <w:tcPr>
            <w:tcW w:w="2145"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 xml:space="preserve"> 其中：中央财政资金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52</w:t>
            </w:r>
          </w:p>
        </w:tc>
        <w:tc>
          <w:tcPr>
            <w:tcW w:w="23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51.8824</w:t>
            </w: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r>
              <w:rPr>
                <w:rFonts w:hint="eastAsia" w:ascii="Times New Roman" w:hAnsi="Times New Roman" w:eastAsia="仿宋" w:cs="Times New Roman"/>
                <w:i w:val="0"/>
                <w:color w:val="auto"/>
                <w:sz w:val="18"/>
                <w:szCs w:val="18"/>
                <w:u w:val="none"/>
                <w:lang w:val="en-US" w:eastAsia="zh-CN"/>
              </w:rPr>
              <w:t>99.77%</w:t>
            </w:r>
          </w:p>
        </w:tc>
      </w:tr>
      <w:tr>
        <w:tblPrEx>
          <w:tblCellMar>
            <w:top w:w="0" w:type="dxa"/>
            <w:left w:w="0" w:type="dxa"/>
            <w:bottom w:w="0" w:type="dxa"/>
            <w:right w:w="0" w:type="dxa"/>
          </w:tblCellMar>
        </w:tblPrEx>
        <w:trPr>
          <w:trHeight w:val="279" w:hRule="atLeast"/>
          <w:jc w:val="center"/>
        </w:trPr>
        <w:tc>
          <w:tcPr>
            <w:tcW w:w="2145"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 xml:space="preserve">       地方财政资金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23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eastAsia="仿宋" w:cs="Times New Roman"/>
                <w:i w:val="0"/>
                <w:color w:val="auto"/>
                <w:sz w:val="18"/>
                <w:szCs w:val="18"/>
                <w:u w:val="none"/>
              </w:rPr>
            </w:pPr>
          </w:p>
        </w:tc>
      </w:tr>
      <w:tr>
        <w:tblPrEx>
          <w:tblCellMar>
            <w:top w:w="0" w:type="dxa"/>
            <w:left w:w="0" w:type="dxa"/>
            <w:bottom w:w="0" w:type="dxa"/>
            <w:right w:w="0" w:type="dxa"/>
          </w:tblCellMar>
        </w:tblPrEx>
        <w:trPr>
          <w:trHeight w:val="230" w:hRule="atLeast"/>
          <w:jc w:val="center"/>
        </w:trPr>
        <w:tc>
          <w:tcPr>
            <w:tcW w:w="2145"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 xml:space="preserve">       其他资金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23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eastAsia="仿宋" w:cs="Times New Roman"/>
                <w:i w:val="0"/>
                <w:color w:val="auto"/>
                <w:sz w:val="18"/>
                <w:szCs w:val="18"/>
                <w:u w:val="none"/>
              </w:rPr>
            </w:pPr>
          </w:p>
        </w:tc>
      </w:tr>
      <w:tr>
        <w:tblPrEx>
          <w:tblCellMar>
            <w:top w:w="0" w:type="dxa"/>
            <w:left w:w="0" w:type="dxa"/>
            <w:bottom w:w="0" w:type="dxa"/>
            <w:right w:w="0" w:type="dxa"/>
          </w:tblCellMar>
        </w:tblPrEx>
        <w:trPr>
          <w:trHeight w:val="230" w:hRule="atLeast"/>
          <w:jc w:val="center"/>
        </w:trPr>
        <w:tc>
          <w:tcPr>
            <w:tcW w:w="2145" w:type="dxa"/>
            <w:gridSpan w:val="3"/>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lang w:eastAsia="zh-CN"/>
              </w:rPr>
            </w:pPr>
            <w:r>
              <w:rPr>
                <w:rFonts w:hint="default" w:ascii="Times New Roman" w:hAnsi="Times New Roman" w:eastAsia="仿宋" w:cs="Times New Roman"/>
                <w:i w:val="0"/>
                <w:color w:val="auto"/>
                <w:sz w:val="18"/>
                <w:szCs w:val="18"/>
                <w:u w:val="none"/>
                <w:lang w:eastAsia="zh-CN"/>
              </w:rPr>
              <w:t>资金管理情况</w:t>
            </w:r>
          </w:p>
        </w:tc>
        <w:tc>
          <w:tcPr>
            <w:tcW w:w="1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8"/>
                <w:szCs w:val="18"/>
                <w:u w:val="none"/>
                <w:lang w:val="en-US" w:eastAsia="zh-CN" w:bidi="ar"/>
              </w:rPr>
            </w:pPr>
          </w:p>
        </w:tc>
        <w:tc>
          <w:tcPr>
            <w:tcW w:w="37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lang w:eastAsia="zh-CN"/>
              </w:rPr>
            </w:pPr>
            <w:r>
              <w:rPr>
                <w:rFonts w:hint="default" w:ascii="Times New Roman" w:hAnsi="Times New Roman" w:eastAsia="仿宋" w:cs="Times New Roman"/>
                <w:i w:val="0"/>
                <w:color w:val="auto"/>
                <w:sz w:val="18"/>
                <w:szCs w:val="18"/>
                <w:u w:val="none"/>
                <w:lang w:eastAsia="zh-CN"/>
              </w:rPr>
              <w:t>情况说明</w:t>
            </w: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lang w:eastAsia="zh-CN"/>
              </w:rPr>
            </w:pPr>
            <w:r>
              <w:rPr>
                <w:rFonts w:hint="default" w:ascii="Times New Roman" w:hAnsi="Times New Roman" w:eastAsia="仿宋" w:cs="Times New Roman"/>
                <w:i w:val="0"/>
                <w:color w:val="auto"/>
                <w:sz w:val="18"/>
                <w:szCs w:val="18"/>
                <w:u w:val="none"/>
                <w:lang w:eastAsia="zh-CN"/>
              </w:rPr>
              <w:t>存在问题和改进措施</w:t>
            </w:r>
          </w:p>
        </w:tc>
      </w:tr>
      <w:tr>
        <w:tblPrEx>
          <w:tblCellMar>
            <w:top w:w="0" w:type="dxa"/>
            <w:left w:w="0" w:type="dxa"/>
            <w:bottom w:w="0" w:type="dxa"/>
            <w:right w:w="0" w:type="dxa"/>
          </w:tblCellMar>
        </w:tblPrEx>
        <w:trPr>
          <w:trHeight w:val="230" w:hRule="atLeast"/>
          <w:jc w:val="center"/>
        </w:trPr>
        <w:tc>
          <w:tcPr>
            <w:tcW w:w="2145" w:type="dxa"/>
            <w:gridSpan w:val="3"/>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8"/>
                <w:szCs w:val="18"/>
                <w:u w:val="none"/>
                <w:lang w:val="en-US" w:eastAsia="zh-CN" w:bidi="ar"/>
              </w:rPr>
            </w:pPr>
            <w:r>
              <w:rPr>
                <w:rFonts w:hint="default" w:ascii="Times New Roman" w:hAnsi="Times New Roman" w:eastAsia="仿宋" w:cs="Times New Roman"/>
                <w:i w:val="0"/>
                <w:color w:val="auto"/>
                <w:kern w:val="0"/>
                <w:sz w:val="18"/>
                <w:szCs w:val="18"/>
                <w:u w:val="none"/>
                <w:lang w:val="en-US" w:eastAsia="zh-CN" w:bidi="ar"/>
              </w:rPr>
              <w:t>分配科学性</w:t>
            </w:r>
          </w:p>
        </w:tc>
        <w:tc>
          <w:tcPr>
            <w:tcW w:w="37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kern w:val="2"/>
                <w:sz w:val="18"/>
                <w:szCs w:val="18"/>
                <w:u w:val="none"/>
                <w:lang w:val="en-US" w:eastAsia="zh-CN" w:bidi="ar-SA"/>
              </w:rPr>
            </w:pPr>
            <w:r>
              <w:rPr>
                <w:rFonts w:hint="eastAsia" w:ascii="Times New Roman" w:hAnsi="Times New Roman" w:eastAsia="仿宋" w:cs="Times New Roman"/>
                <w:i w:val="0"/>
                <w:color w:val="auto"/>
                <w:sz w:val="18"/>
                <w:szCs w:val="18"/>
                <w:u w:val="none"/>
                <w:lang w:eastAsia="zh-CN"/>
              </w:rPr>
              <w:t>科学</w:t>
            </w: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仿宋" w:cs="Times New Roman"/>
                <w:i w:val="0"/>
                <w:color w:val="auto"/>
                <w:kern w:val="2"/>
                <w:sz w:val="18"/>
                <w:szCs w:val="18"/>
                <w:u w:val="none"/>
                <w:lang w:val="en-US" w:eastAsia="zh-CN" w:bidi="ar-SA"/>
              </w:rPr>
            </w:pPr>
            <w:r>
              <w:rPr>
                <w:rFonts w:hint="eastAsia" w:ascii="Times New Roman" w:hAnsi="Times New Roman" w:eastAsia="仿宋" w:cs="Times New Roman"/>
                <w:i w:val="0"/>
                <w:color w:val="auto"/>
                <w:sz w:val="18"/>
                <w:szCs w:val="18"/>
                <w:u w:val="none"/>
                <w:lang w:eastAsia="zh-CN"/>
              </w:rPr>
              <w:t>无</w:t>
            </w:r>
          </w:p>
        </w:tc>
      </w:tr>
      <w:tr>
        <w:tblPrEx>
          <w:tblCellMar>
            <w:top w:w="0" w:type="dxa"/>
            <w:left w:w="0" w:type="dxa"/>
            <w:bottom w:w="0" w:type="dxa"/>
            <w:right w:w="0" w:type="dxa"/>
          </w:tblCellMar>
        </w:tblPrEx>
        <w:trPr>
          <w:trHeight w:val="230" w:hRule="atLeast"/>
          <w:jc w:val="center"/>
        </w:trPr>
        <w:tc>
          <w:tcPr>
            <w:tcW w:w="2145" w:type="dxa"/>
            <w:gridSpan w:val="3"/>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8"/>
                <w:szCs w:val="18"/>
                <w:u w:val="none"/>
                <w:lang w:val="en-US" w:eastAsia="zh-CN" w:bidi="ar"/>
              </w:rPr>
            </w:pPr>
            <w:r>
              <w:rPr>
                <w:rFonts w:hint="default" w:ascii="Times New Roman" w:hAnsi="Times New Roman" w:eastAsia="仿宋" w:cs="Times New Roman"/>
                <w:i w:val="0"/>
                <w:color w:val="auto"/>
                <w:kern w:val="0"/>
                <w:sz w:val="18"/>
                <w:szCs w:val="18"/>
                <w:u w:val="none"/>
                <w:lang w:val="en-US" w:eastAsia="zh-CN" w:bidi="ar"/>
              </w:rPr>
              <w:t>下达及时性</w:t>
            </w:r>
          </w:p>
        </w:tc>
        <w:tc>
          <w:tcPr>
            <w:tcW w:w="37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kern w:val="2"/>
                <w:sz w:val="18"/>
                <w:szCs w:val="18"/>
                <w:u w:val="none"/>
                <w:lang w:val="en-US" w:eastAsia="zh-CN" w:bidi="ar-SA"/>
              </w:rPr>
            </w:pPr>
            <w:r>
              <w:rPr>
                <w:rFonts w:hint="eastAsia" w:ascii="Times New Roman" w:hAnsi="Times New Roman" w:eastAsia="仿宋" w:cs="Times New Roman"/>
                <w:i w:val="0"/>
                <w:color w:val="auto"/>
                <w:sz w:val="18"/>
                <w:szCs w:val="18"/>
                <w:u w:val="none"/>
                <w:lang w:eastAsia="zh-CN"/>
              </w:rPr>
              <w:t>及时</w:t>
            </w: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仿宋" w:cs="Times New Roman"/>
                <w:i w:val="0"/>
                <w:color w:val="auto"/>
                <w:kern w:val="2"/>
                <w:sz w:val="18"/>
                <w:szCs w:val="18"/>
                <w:u w:val="none"/>
                <w:lang w:val="en-US" w:eastAsia="zh-CN" w:bidi="ar-SA"/>
              </w:rPr>
            </w:pPr>
            <w:r>
              <w:rPr>
                <w:rFonts w:hint="eastAsia" w:ascii="Times New Roman" w:hAnsi="Times New Roman" w:eastAsia="仿宋" w:cs="Times New Roman"/>
                <w:i w:val="0"/>
                <w:color w:val="auto"/>
                <w:sz w:val="18"/>
                <w:szCs w:val="18"/>
                <w:u w:val="none"/>
                <w:lang w:eastAsia="zh-CN"/>
              </w:rPr>
              <w:t>无</w:t>
            </w:r>
          </w:p>
        </w:tc>
      </w:tr>
      <w:tr>
        <w:tblPrEx>
          <w:tblCellMar>
            <w:top w:w="0" w:type="dxa"/>
            <w:left w:w="0" w:type="dxa"/>
            <w:bottom w:w="0" w:type="dxa"/>
            <w:right w:w="0" w:type="dxa"/>
          </w:tblCellMar>
        </w:tblPrEx>
        <w:trPr>
          <w:trHeight w:val="230" w:hRule="atLeast"/>
          <w:jc w:val="center"/>
        </w:trPr>
        <w:tc>
          <w:tcPr>
            <w:tcW w:w="2145" w:type="dxa"/>
            <w:gridSpan w:val="3"/>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8"/>
                <w:szCs w:val="18"/>
                <w:u w:val="none"/>
                <w:lang w:val="en-US" w:eastAsia="zh-CN" w:bidi="ar"/>
              </w:rPr>
            </w:pPr>
            <w:r>
              <w:rPr>
                <w:rFonts w:hint="default" w:ascii="Times New Roman" w:hAnsi="Times New Roman" w:eastAsia="仿宋" w:cs="Times New Roman"/>
                <w:i w:val="0"/>
                <w:color w:val="auto"/>
                <w:kern w:val="0"/>
                <w:sz w:val="18"/>
                <w:szCs w:val="18"/>
                <w:u w:val="none"/>
                <w:lang w:val="en-US" w:eastAsia="zh-CN" w:bidi="ar"/>
              </w:rPr>
              <w:t>拨付合规性</w:t>
            </w:r>
          </w:p>
        </w:tc>
        <w:tc>
          <w:tcPr>
            <w:tcW w:w="37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kern w:val="2"/>
                <w:sz w:val="18"/>
                <w:szCs w:val="18"/>
                <w:u w:val="none"/>
                <w:lang w:val="en-US" w:eastAsia="zh-CN" w:bidi="ar-SA"/>
              </w:rPr>
            </w:pPr>
            <w:r>
              <w:rPr>
                <w:rFonts w:hint="eastAsia" w:ascii="Times New Roman" w:hAnsi="Times New Roman" w:eastAsia="仿宋" w:cs="Times New Roman"/>
                <w:i w:val="0"/>
                <w:color w:val="auto"/>
                <w:sz w:val="18"/>
                <w:szCs w:val="18"/>
                <w:u w:val="none"/>
                <w:lang w:eastAsia="zh-CN"/>
              </w:rPr>
              <w:t>合规</w:t>
            </w: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仿宋" w:cs="Times New Roman"/>
                <w:i w:val="0"/>
                <w:color w:val="auto"/>
                <w:kern w:val="2"/>
                <w:sz w:val="18"/>
                <w:szCs w:val="18"/>
                <w:u w:val="none"/>
                <w:lang w:val="en-US" w:eastAsia="zh-CN" w:bidi="ar-SA"/>
              </w:rPr>
            </w:pPr>
            <w:r>
              <w:rPr>
                <w:rFonts w:hint="eastAsia" w:ascii="Times New Roman" w:hAnsi="Times New Roman" w:eastAsia="仿宋" w:cs="Times New Roman"/>
                <w:i w:val="0"/>
                <w:color w:val="auto"/>
                <w:sz w:val="18"/>
                <w:szCs w:val="18"/>
                <w:u w:val="none"/>
                <w:lang w:eastAsia="zh-CN"/>
              </w:rPr>
              <w:t>无</w:t>
            </w:r>
          </w:p>
        </w:tc>
      </w:tr>
      <w:tr>
        <w:tblPrEx>
          <w:tblCellMar>
            <w:top w:w="0" w:type="dxa"/>
            <w:left w:w="0" w:type="dxa"/>
            <w:bottom w:w="0" w:type="dxa"/>
            <w:right w:w="0" w:type="dxa"/>
          </w:tblCellMar>
        </w:tblPrEx>
        <w:trPr>
          <w:trHeight w:val="230" w:hRule="atLeast"/>
          <w:jc w:val="center"/>
        </w:trPr>
        <w:tc>
          <w:tcPr>
            <w:tcW w:w="2145" w:type="dxa"/>
            <w:gridSpan w:val="3"/>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8"/>
                <w:szCs w:val="18"/>
                <w:u w:val="none"/>
                <w:lang w:val="en-US" w:eastAsia="zh-CN" w:bidi="ar"/>
              </w:rPr>
            </w:pPr>
            <w:r>
              <w:rPr>
                <w:rFonts w:hint="default" w:ascii="Times New Roman" w:hAnsi="Times New Roman" w:eastAsia="仿宋" w:cs="Times New Roman"/>
                <w:i w:val="0"/>
                <w:color w:val="auto"/>
                <w:kern w:val="0"/>
                <w:sz w:val="18"/>
                <w:szCs w:val="18"/>
                <w:u w:val="none"/>
                <w:lang w:val="en-US" w:eastAsia="zh-CN" w:bidi="ar"/>
              </w:rPr>
              <w:t>使用规范性</w:t>
            </w:r>
          </w:p>
        </w:tc>
        <w:tc>
          <w:tcPr>
            <w:tcW w:w="37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kern w:val="2"/>
                <w:sz w:val="18"/>
                <w:szCs w:val="18"/>
                <w:u w:val="none"/>
                <w:lang w:val="en-US" w:eastAsia="zh-CN" w:bidi="ar-SA"/>
              </w:rPr>
            </w:pPr>
            <w:r>
              <w:rPr>
                <w:rFonts w:hint="eastAsia" w:ascii="Times New Roman" w:hAnsi="Times New Roman" w:eastAsia="仿宋" w:cs="Times New Roman"/>
                <w:i w:val="0"/>
                <w:color w:val="auto"/>
                <w:sz w:val="18"/>
                <w:szCs w:val="18"/>
                <w:u w:val="none"/>
                <w:lang w:eastAsia="zh-CN"/>
              </w:rPr>
              <w:t>规范</w:t>
            </w: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仿宋" w:cs="Times New Roman"/>
                <w:i w:val="0"/>
                <w:color w:val="auto"/>
                <w:kern w:val="2"/>
                <w:sz w:val="18"/>
                <w:szCs w:val="18"/>
                <w:u w:val="none"/>
                <w:lang w:val="en-US" w:eastAsia="zh-CN" w:bidi="ar-SA"/>
              </w:rPr>
            </w:pPr>
            <w:r>
              <w:rPr>
                <w:rFonts w:hint="eastAsia" w:ascii="Times New Roman" w:hAnsi="Times New Roman" w:eastAsia="仿宋" w:cs="Times New Roman"/>
                <w:i w:val="0"/>
                <w:color w:val="auto"/>
                <w:sz w:val="18"/>
                <w:szCs w:val="18"/>
                <w:u w:val="none"/>
                <w:lang w:eastAsia="zh-CN"/>
              </w:rPr>
              <w:t>无</w:t>
            </w:r>
          </w:p>
        </w:tc>
      </w:tr>
      <w:tr>
        <w:tblPrEx>
          <w:tblCellMar>
            <w:top w:w="0" w:type="dxa"/>
            <w:left w:w="0" w:type="dxa"/>
            <w:bottom w:w="0" w:type="dxa"/>
            <w:right w:w="0" w:type="dxa"/>
          </w:tblCellMar>
        </w:tblPrEx>
        <w:trPr>
          <w:trHeight w:val="230" w:hRule="atLeast"/>
          <w:jc w:val="center"/>
        </w:trPr>
        <w:tc>
          <w:tcPr>
            <w:tcW w:w="2145" w:type="dxa"/>
            <w:gridSpan w:val="3"/>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8"/>
                <w:szCs w:val="18"/>
                <w:u w:val="none"/>
                <w:lang w:val="en-US" w:eastAsia="zh-CN" w:bidi="ar"/>
              </w:rPr>
            </w:pPr>
            <w:r>
              <w:rPr>
                <w:rFonts w:hint="default" w:ascii="Times New Roman" w:hAnsi="Times New Roman" w:eastAsia="仿宋" w:cs="Times New Roman"/>
                <w:i w:val="0"/>
                <w:color w:val="auto"/>
                <w:kern w:val="0"/>
                <w:sz w:val="18"/>
                <w:szCs w:val="18"/>
                <w:u w:val="none"/>
                <w:lang w:val="en-US" w:eastAsia="zh-CN" w:bidi="ar"/>
              </w:rPr>
              <w:t>执行准确性</w:t>
            </w:r>
          </w:p>
        </w:tc>
        <w:tc>
          <w:tcPr>
            <w:tcW w:w="37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kern w:val="2"/>
                <w:sz w:val="18"/>
                <w:szCs w:val="18"/>
                <w:u w:val="none"/>
                <w:lang w:val="en-US" w:eastAsia="zh-CN" w:bidi="ar-SA"/>
              </w:rPr>
            </w:pPr>
            <w:r>
              <w:rPr>
                <w:rFonts w:hint="eastAsia" w:ascii="Times New Roman" w:hAnsi="Times New Roman" w:eastAsia="仿宋" w:cs="Times New Roman"/>
                <w:i w:val="0"/>
                <w:color w:val="auto"/>
                <w:sz w:val="18"/>
                <w:szCs w:val="18"/>
                <w:u w:val="none"/>
                <w:lang w:eastAsia="zh-CN"/>
              </w:rPr>
              <w:t>准确</w:t>
            </w: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仿宋" w:cs="Times New Roman"/>
                <w:i w:val="0"/>
                <w:color w:val="auto"/>
                <w:kern w:val="2"/>
                <w:sz w:val="18"/>
                <w:szCs w:val="18"/>
                <w:u w:val="none"/>
                <w:lang w:val="en-US" w:eastAsia="zh-CN" w:bidi="ar-SA"/>
              </w:rPr>
            </w:pPr>
            <w:r>
              <w:rPr>
                <w:rFonts w:hint="eastAsia" w:ascii="Times New Roman" w:hAnsi="Times New Roman" w:eastAsia="仿宋" w:cs="Times New Roman"/>
                <w:i w:val="0"/>
                <w:color w:val="auto"/>
                <w:sz w:val="18"/>
                <w:szCs w:val="18"/>
                <w:u w:val="none"/>
                <w:lang w:eastAsia="zh-CN"/>
              </w:rPr>
              <w:t>无</w:t>
            </w:r>
          </w:p>
        </w:tc>
      </w:tr>
      <w:tr>
        <w:tblPrEx>
          <w:tblCellMar>
            <w:top w:w="0" w:type="dxa"/>
            <w:left w:w="0" w:type="dxa"/>
            <w:bottom w:w="0" w:type="dxa"/>
            <w:right w:w="0" w:type="dxa"/>
          </w:tblCellMar>
        </w:tblPrEx>
        <w:trPr>
          <w:trHeight w:val="230" w:hRule="atLeast"/>
          <w:jc w:val="center"/>
        </w:trPr>
        <w:tc>
          <w:tcPr>
            <w:tcW w:w="2145" w:type="dxa"/>
            <w:gridSpan w:val="3"/>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8"/>
                <w:szCs w:val="18"/>
                <w:u w:val="none"/>
                <w:lang w:val="en-US" w:eastAsia="zh-CN" w:bidi="ar"/>
              </w:rPr>
            </w:pPr>
            <w:r>
              <w:rPr>
                <w:rFonts w:hint="default" w:ascii="Times New Roman" w:hAnsi="Times New Roman" w:eastAsia="仿宋" w:cs="Times New Roman"/>
                <w:i w:val="0"/>
                <w:color w:val="auto"/>
                <w:kern w:val="0"/>
                <w:sz w:val="18"/>
                <w:szCs w:val="18"/>
                <w:u w:val="none"/>
                <w:lang w:val="en-US" w:eastAsia="zh-CN" w:bidi="ar"/>
              </w:rPr>
              <w:t>预算绩效管理情况</w:t>
            </w:r>
          </w:p>
        </w:tc>
        <w:tc>
          <w:tcPr>
            <w:tcW w:w="37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kern w:val="2"/>
                <w:sz w:val="18"/>
                <w:szCs w:val="18"/>
                <w:u w:val="none"/>
                <w:lang w:val="en-US" w:eastAsia="zh-CN" w:bidi="ar-SA"/>
              </w:rPr>
            </w:pPr>
            <w:r>
              <w:rPr>
                <w:rFonts w:hint="eastAsia" w:ascii="Times New Roman" w:hAnsi="Times New Roman" w:eastAsia="仿宋" w:cs="Times New Roman"/>
                <w:i w:val="0"/>
                <w:color w:val="auto"/>
                <w:sz w:val="18"/>
                <w:szCs w:val="18"/>
                <w:u w:val="none"/>
                <w:lang w:eastAsia="zh-CN"/>
              </w:rPr>
              <w:t>严格</w:t>
            </w: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仿宋" w:cs="Times New Roman"/>
                <w:i w:val="0"/>
                <w:color w:val="auto"/>
                <w:kern w:val="2"/>
                <w:sz w:val="18"/>
                <w:szCs w:val="18"/>
                <w:u w:val="none"/>
                <w:lang w:val="en-US" w:eastAsia="zh-CN" w:bidi="ar-SA"/>
              </w:rPr>
            </w:pPr>
            <w:r>
              <w:rPr>
                <w:rFonts w:hint="eastAsia" w:ascii="Times New Roman" w:hAnsi="Times New Roman" w:eastAsia="仿宋" w:cs="Times New Roman"/>
                <w:i w:val="0"/>
                <w:color w:val="auto"/>
                <w:sz w:val="18"/>
                <w:szCs w:val="18"/>
                <w:u w:val="none"/>
                <w:lang w:eastAsia="zh-CN"/>
              </w:rPr>
              <w:t>无</w:t>
            </w:r>
          </w:p>
        </w:tc>
      </w:tr>
      <w:tr>
        <w:tblPrEx>
          <w:tblCellMar>
            <w:top w:w="0" w:type="dxa"/>
            <w:left w:w="0" w:type="dxa"/>
            <w:bottom w:w="0" w:type="dxa"/>
            <w:right w:w="0" w:type="dxa"/>
          </w:tblCellMar>
        </w:tblPrEx>
        <w:trPr>
          <w:trHeight w:val="230" w:hRule="atLeast"/>
          <w:jc w:val="center"/>
        </w:trPr>
        <w:tc>
          <w:tcPr>
            <w:tcW w:w="2145" w:type="dxa"/>
            <w:gridSpan w:val="3"/>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8"/>
                <w:szCs w:val="18"/>
                <w:u w:val="none"/>
                <w:lang w:val="en-US" w:eastAsia="zh-CN" w:bidi="ar"/>
              </w:rPr>
            </w:pPr>
            <w:r>
              <w:rPr>
                <w:rFonts w:hint="default" w:ascii="Times New Roman" w:hAnsi="Times New Roman" w:eastAsia="仿宋" w:cs="Times New Roman"/>
                <w:i w:val="0"/>
                <w:color w:val="auto"/>
                <w:kern w:val="0"/>
                <w:sz w:val="18"/>
                <w:szCs w:val="18"/>
                <w:u w:val="none"/>
                <w:lang w:val="en-US" w:eastAsia="zh-CN" w:bidi="ar"/>
              </w:rPr>
              <w:t>支出责任履行情况</w:t>
            </w:r>
          </w:p>
        </w:tc>
        <w:tc>
          <w:tcPr>
            <w:tcW w:w="37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kern w:val="2"/>
                <w:sz w:val="18"/>
                <w:szCs w:val="18"/>
                <w:u w:val="none"/>
                <w:lang w:val="en-US" w:eastAsia="zh-CN" w:bidi="ar-SA"/>
              </w:rPr>
            </w:pPr>
            <w:r>
              <w:rPr>
                <w:rFonts w:hint="eastAsia" w:ascii="Times New Roman" w:hAnsi="Times New Roman" w:eastAsia="仿宋" w:cs="Times New Roman"/>
                <w:i w:val="0"/>
                <w:color w:val="auto"/>
                <w:sz w:val="18"/>
                <w:szCs w:val="18"/>
                <w:u w:val="none"/>
                <w:lang w:eastAsia="zh-CN"/>
              </w:rPr>
              <w:t>履行</w:t>
            </w: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仿宋" w:cs="Times New Roman"/>
                <w:i w:val="0"/>
                <w:color w:val="auto"/>
                <w:kern w:val="2"/>
                <w:sz w:val="18"/>
                <w:szCs w:val="18"/>
                <w:u w:val="none"/>
                <w:lang w:val="en-US" w:eastAsia="zh-CN" w:bidi="ar-SA"/>
              </w:rPr>
            </w:pPr>
            <w:r>
              <w:rPr>
                <w:rFonts w:hint="eastAsia" w:ascii="Times New Roman" w:hAnsi="Times New Roman" w:eastAsia="仿宋" w:cs="Times New Roman"/>
                <w:i w:val="0"/>
                <w:color w:val="auto"/>
                <w:sz w:val="18"/>
                <w:szCs w:val="18"/>
                <w:u w:val="none"/>
                <w:lang w:eastAsia="zh-CN"/>
              </w:rPr>
              <w:t>无</w:t>
            </w:r>
          </w:p>
        </w:tc>
      </w:tr>
      <w:tr>
        <w:tblPrEx>
          <w:tblCellMar>
            <w:top w:w="0" w:type="dxa"/>
            <w:left w:w="0" w:type="dxa"/>
            <w:bottom w:w="0" w:type="dxa"/>
            <w:right w:w="0" w:type="dxa"/>
          </w:tblCellMar>
        </w:tblPrEx>
        <w:trPr>
          <w:trHeight w:val="234" w:hRule="atLeast"/>
          <w:jc w:val="center"/>
        </w:trPr>
        <w:tc>
          <w:tcPr>
            <w:tcW w:w="5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lang w:val="en-US"/>
              </w:rPr>
            </w:pPr>
            <w:r>
              <w:rPr>
                <w:rFonts w:hint="default" w:ascii="Times New Roman" w:hAnsi="Times New Roman" w:eastAsia="仿宋" w:cs="Times New Roman"/>
                <w:i w:val="0"/>
                <w:color w:val="auto"/>
                <w:kern w:val="0"/>
                <w:sz w:val="18"/>
                <w:szCs w:val="18"/>
                <w:u w:val="none"/>
                <w:lang w:val="en-US" w:eastAsia="zh-CN" w:bidi="ar"/>
              </w:rPr>
              <w:t>总体目标完成情况</w:t>
            </w:r>
          </w:p>
        </w:tc>
        <w:tc>
          <w:tcPr>
            <w:tcW w:w="484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总体目标</w:t>
            </w:r>
          </w:p>
        </w:tc>
        <w:tc>
          <w:tcPr>
            <w:tcW w:w="418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全年实际完成情况</w:t>
            </w:r>
          </w:p>
        </w:tc>
      </w:tr>
      <w:tr>
        <w:tblPrEx>
          <w:tblCellMar>
            <w:top w:w="0" w:type="dxa"/>
            <w:left w:w="0" w:type="dxa"/>
            <w:bottom w:w="0" w:type="dxa"/>
            <w:right w:w="0" w:type="dxa"/>
          </w:tblCellMar>
        </w:tblPrEx>
        <w:trPr>
          <w:trHeight w:val="489"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484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kern w:val="2"/>
                <w:sz w:val="18"/>
                <w:szCs w:val="18"/>
                <w:u w:val="none"/>
                <w:lang w:val="en-US" w:eastAsia="zh-CN" w:bidi="ar-SA"/>
              </w:rPr>
            </w:pPr>
            <w:r>
              <w:rPr>
                <w:rFonts w:hint="eastAsia" w:ascii="仿宋" w:hAnsi="仿宋" w:eastAsia="仿宋" w:cs="仿宋"/>
                <w:sz w:val="18"/>
                <w:szCs w:val="18"/>
                <w:lang w:val="en-US" w:eastAsia="zh-CN"/>
              </w:rPr>
              <w:t>在</w:t>
            </w:r>
            <w:r>
              <w:rPr>
                <w:rFonts w:hint="eastAsia" w:ascii="仿宋" w:hAnsi="仿宋" w:eastAsia="仿宋" w:cs="仿宋"/>
                <w:sz w:val="18"/>
                <w:szCs w:val="18"/>
                <w:lang w:eastAsia="zh-CN"/>
              </w:rPr>
              <w:t>全县13个乡镇</w:t>
            </w:r>
            <w:r>
              <w:rPr>
                <w:rFonts w:hint="eastAsia" w:ascii="仿宋" w:hAnsi="仿宋" w:eastAsia="仿宋" w:cs="仿宋"/>
                <w:spacing w:val="-4"/>
                <w:sz w:val="18"/>
                <w:szCs w:val="18"/>
              </w:rPr>
              <w:t>玉米</w:t>
            </w:r>
            <w:r>
              <w:rPr>
                <w:rFonts w:hint="eastAsia" w:ascii="仿宋" w:hAnsi="仿宋" w:eastAsia="仿宋" w:cs="仿宋"/>
                <w:spacing w:val="-4"/>
                <w:sz w:val="18"/>
                <w:szCs w:val="18"/>
                <w:lang w:eastAsia="zh-CN"/>
              </w:rPr>
              <w:t>大豆带状复合种植</w:t>
            </w:r>
            <w:r>
              <w:rPr>
                <w:rFonts w:hint="eastAsia" w:ascii="仿宋" w:hAnsi="仿宋" w:eastAsia="仿宋" w:cs="仿宋"/>
                <w:spacing w:val="-4"/>
                <w:sz w:val="18"/>
                <w:szCs w:val="18"/>
              </w:rPr>
              <w:t>、马铃薯</w:t>
            </w:r>
            <w:r>
              <w:rPr>
                <w:rFonts w:hint="eastAsia" w:ascii="仿宋" w:hAnsi="仿宋" w:eastAsia="仿宋" w:cs="仿宋"/>
                <w:sz w:val="18"/>
                <w:szCs w:val="18"/>
                <w:lang w:eastAsia="zh-CN"/>
              </w:rPr>
              <w:t>种植区</w:t>
            </w:r>
            <w:r>
              <w:rPr>
                <w:rFonts w:hint="eastAsia" w:ascii="仿宋" w:hAnsi="仿宋" w:eastAsia="仿宋" w:cs="仿宋"/>
                <w:sz w:val="18"/>
                <w:szCs w:val="18"/>
                <w:lang w:val="en-US" w:eastAsia="zh-CN"/>
              </w:rPr>
              <w:t>，完成</w:t>
            </w:r>
            <w:r>
              <w:rPr>
                <w:rFonts w:hint="eastAsia" w:ascii="仿宋" w:hAnsi="仿宋" w:eastAsia="仿宋" w:cs="仿宋"/>
                <w:spacing w:val="-4"/>
                <w:sz w:val="18"/>
                <w:szCs w:val="18"/>
                <w:lang w:eastAsia="zh-CN"/>
              </w:rPr>
              <w:t>重大</w:t>
            </w:r>
            <w:r>
              <w:rPr>
                <w:rFonts w:hint="eastAsia" w:ascii="仿宋" w:hAnsi="仿宋" w:eastAsia="仿宋" w:cs="仿宋"/>
                <w:sz w:val="18"/>
                <w:szCs w:val="18"/>
                <w:lang w:eastAsia="zh-CN"/>
              </w:rPr>
              <w:t>病虫害防治</w:t>
            </w:r>
            <w:r>
              <w:rPr>
                <w:rFonts w:hint="eastAsia" w:ascii="仿宋" w:hAnsi="仿宋" w:eastAsia="仿宋" w:cs="仿宋"/>
                <w:sz w:val="18"/>
                <w:szCs w:val="18"/>
                <w:lang w:val="en-US" w:eastAsia="zh-CN"/>
              </w:rPr>
              <w:t>3.47</w:t>
            </w:r>
            <w:r>
              <w:rPr>
                <w:rFonts w:hint="eastAsia" w:ascii="仿宋" w:hAnsi="仿宋" w:eastAsia="仿宋" w:cs="仿宋"/>
                <w:sz w:val="18"/>
                <w:szCs w:val="18"/>
                <w:lang w:eastAsia="zh-CN"/>
              </w:rPr>
              <w:t>万亩。</w:t>
            </w:r>
          </w:p>
        </w:tc>
        <w:tc>
          <w:tcPr>
            <w:tcW w:w="418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kern w:val="2"/>
                <w:sz w:val="18"/>
                <w:szCs w:val="18"/>
                <w:u w:val="none"/>
                <w:lang w:val="en-US" w:eastAsia="zh-CN" w:bidi="ar-SA"/>
              </w:rPr>
            </w:pPr>
            <w:r>
              <w:rPr>
                <w:rFonts w:hint="default" w:ascii="Times New Roman" w:hAnsi="Times New Roman" w:eastAsia="仿宋" w:cs="Times New Roman"/>
                <w:i w:val="0"/>
                <w:color w:val="auto"/>
                <w:sz w:val="18"/>
                <w:szCs w:val="18"/>
                <w:u w:val="none"/>
              </w:rPr>
              <w:t>完成重大病虫害防控</w:t>
            </w:r>
            <w:r>
              <w:rPr>
                <w:rFonts w:hint="eastAsia" w:ascii="Times New Roman" w:hAnsi="Times New Roman" w:eastAsia="仿宋" w:cs="Times New Roman"/>
                <w:i w:val="0"/>
                <w:color w:val="auto"/>
                <w:sz w:val="18"/>
                <w:szCs w:val="18"/>
                <w:u w:val="none"/>
                <w:lang w:val="en-US" w:eastAsia="zh-CN"/>
              </w:rPr>
              <w:t>3.47</w:t>
            </w:r>
            <w:r>
              <w:rPr>
                <w:rFonts w:hint="default" w:ascii="Times New Roman" w:hAnsi="Times New Roman" w:eastAsia="仿宋" w:cs="Times New Roman"/>
                <w:i w:val="0"/>
                <w:color w:val="auto"/>
                <w:sz w:val="18"/>
                <w:szCs w:val="18"/>
                <w:u w:val="none"/>
              </w:rPr>
              <w:t>万亩。</w:t>
            </w:r>
          </w:p>
        </w:tc>
      </w:tr>
      <w:tr>
        <w:tblPrEx>
          <w:tblCellMar>
            <w:top w:w="0" w:type="dxa"/>
            <w:left w:w="0" w:type="dxa"/>
            <w:bottom w:w="0" w:type="dxa"/>
            <w:right w:w="0" w:type="dxa"/>
          </w:tblCellMar>
        </w:tblPrEx>
        <w:trPr>
          <w:trHeight w:val="422" w:hRule="atLeast"/>
          <w:jc w:val="center"/>
        </w:trPr>
        <w:tc>
          <w:tcPr>
            <w:tcW w:w="5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绩效指标</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一级</w:t>
            </w:r>
            <w:r>
              <w:rPr>
                <w:rFonts w:hint="default" w:ascii="Times New Roman" w:hAnsi="Times New Roman" w:eastAsia="仿宋" w:cs="Times New Roman"/>
                <w:i w:val="0"/>
                <w:color w:val="auto"/>
                <w:kern w:val="0"/>
                <w:sz w:val="18"/>
                <w:szCs w:val="18"/>
                <w:u w:val="none"/>
                <w:lang w:val="en-US" w:eastAsia="zh-CN" w:bidi="ar"/>
              </w:rPr>
              <w:br w:type="textWrapping"/>
            </w:r>
            <w:r>
              <w:rPr>
                <w:rFonts w:hint="default" w:ascii="Times New Roman" w:hAnsi="Times New Roman" w:eastAsia="仿宋" w:cs="Times New Roman"/>
                <w:i w:val="0"/>
                <w:color w:val="auto"/>
                <w:kern w:val="0"/>
                <w:sz w:val="18"/>
                <w:szCs w:val="18"/>
                <w:u w:val="none"/>
                <w:lang w:val="en-US" w:eastAsia="zh-CN" w:bidi="ar"/>
              </w:rPr>
              <w:t>指标</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二级指标</w:t>
            </w:r>
          </w:p>
        </w:tc>
        <w:tc>
          <w:tcPr>
            <w:tcW w:w="32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三级指标</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指标值</w:t>
            </w: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全年实际完成值</w:t>
            </w: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未完成原因和改进措施</w:t>
            </w:r>
          </w:p>
        </w:tc>
      </w:tr>
      <w:tr>
        <w:tblPrEx>
          <w:tblCellMar>
            <w:top w:w="0" w:type="dxa"/>
            <w:left w:w="0" w:type="dxa"/>
            <w:bottom w:w="0" w:type="dxa"/>
            <w:right w:w="0" w:type="dxa"/>
          </w:tblCellMar>
        </w:tblPrEx>
        <w:trPr>
          <w:trHeight w:val="224"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5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产</w:t>
            </w:r>
            <w:r>
              <w:rPr>
                <w:rFonts w:hint="default" w:ascii="Times New Roman" w:hAnsi="Times New Roman" w:eastAsia="仿宋" w:cs="Times New Roman"/>
                <w:i w:val="0"/>
                <w:color w:val="auto"/>
                <w:kern w:val="0"/>
                <w:sz w:val="18"/>
                <w:szCs w:val="18"/>
                <w:u w:val="none"/>
                <w:lang w:val="en-US" w:eastAsia="zh-CN" w:bidi="ar"/>
              </w:rPr>
              <w:br w:type="textWrapping"/>
            </w:r>
            <w:r>
              <w:rPr>
                <w:rFonts w:hint="default" w:ascii="Times New Roman" w:hAnsi="Times New Roman" w:eastAsia="仿宋" w:cs="Times New Roman"/>
                <w:i w:val="0"/>
                <w:color w:val="auto"/>
                <w:kern w:val="0"/>
                <w:sz w:val="18"/>
                <w:szCs w:val="18"/>
                <w:u w:val="none"/>
                <w:lang w:val="en-US" w:eastAsia="zh-CN" w:bidi="ar"/>
              </w:rPr>
              <w:t>出</w:t>
            </w:r>
            <w:r>
              <w:rPr>
                <w:rFonts w:hint="default" w:ascii="Times New Roman" w:hAnsi="Times New Roman" w:eastAsia="仿宋" w:cs="Times New Roman"/>
                <w:i w:val="0"/>
                <w:color w:val="auto"/>
                <w:kern w:val="0"/>
                <w:sz w:val="18"/>
                <w:szCs w:val="18"/>
                <w:u w:val="none"/>
                <w:lang w:val="en-US" w:eastAsia="zh-CN" w:bidi="ar"/>
              </w:rPr>
              <w:br w:type="textWrapping"/>
            </w:r>
            <w:r>
              <w:rPr>
                <w:rFonts w:hint="default" w:ascii="Times New Roman" w:hAnsi="Times New Roman" w:eastAsia="仿宋" w:cs="Times New Roman"/>
                <w:i w:val="0"/>
                <w:color w:val="auto"/>
                <w:kern w:val="0"/>
                <w:sz w:val="18"/>
                <w:szCs w:val="18"/>
                <w:u w:val="none"/>
                <w:lang w:val="en-US" w:eastAsia="zh-CN" w:bidi="ar"/>
              </w:rPr>
              <w:t>指</w:t>
            </w:r>
            <w:r>
              <w:rPr>
                <w:rFonts w:hint="default" w:ascii="Times New Roman" w:hAnsi="Times New Roman" w:eastAsia="仿宋" w:cs="Times New Roman"/>
                <w:i w:val="0"/>
                <w:color w:val="auto"/>
                <w:kern w:val="0"/>
                <w:sz w:val="18"/>
                <w:szCs w:val="18"/>
                <w:u w:val="none"/>
                <w:lang w:val="en-US" w:eastAsia="zh-CN" w:bidi="ar"/>
              </w:rPr>
              <w:br w:type="textWrapping"/>
            </w:r>
            <w:r>
              <w:rPr>
                <w:rFonts w:hint="default" w:ascii="Times New Roman" w:hAnsi="Times New Roman" w:eastAsia="仿宋" w:cs="Times New Roman"/>
                <w:i w:val="0"/>
                <w:color w:val="auto"/>
                <w:kern w:val="0"/>
                <w:sz w:val="18"/>
                <w:szCs w:val="18"/>
                <w:u w:val="none"/>
                <w:lang w:val="en-US" w:eastAsia="zh-CN" w:bidi="ar"/>
              </w:rPr>
              <w:t>标</w:t>
            </w:r>
          </w:p>
        </w:tc>
        <w:tc>
          <w:tcPr>
            <w:tcW w:w="10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数量指标</w:t>
            </w:r>
          </w:p>
        </w:tc>
        <w:tc>
          <w:tcPr>
            <w:tcW w:w="32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6"/>
              <w:jc w:val="center"/>
              <w:rPr>
                <w:rFonts w:hint="eastAsia" w:ascii="仿宋" w:hAnsi="仿宋" w:eastAsia="仿宋" w:cs="仿宋"/>
                <w:b w:val="0"/>
                <w:i w:val="0"/>
                <w:snapToGrid/>
                <w:color w:val="000000"/>
                <w:kern w:val="2"/>
                <w:sz w:val="18"/>
                <w:szCs w:val="18"/>
                <w:u w:val="none"/>
                <w:lang w:val="en-US" w:eastAsia="zh-CN" w:bidi="ar-SA"/>
              </w:rPr>
            </w:pPr>
            <w:r>
              <w:rPr>
                <w:rFonts w:hint="eastAsia" w:ascii="仿宋" w:hAnsi="仿宋" w:eastAsia="仿宋" w:cs="仿宋"/>
                <w:sz w:val="18"/>
                <w:szCs w:val="18"/>
              </w:rPr>
              <w:t>重大病虫疫情防控面积</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6"/>
              <w:jc w:val="center"/>
              <w:rPr>
                <w:rFonts w:hint="eastAsia" w:ascii="仿宋" w:hAnsi="仿宋" w:eastAsia="仿宋" w:cs="仿宋"/>
                <w:b w:val="0"/>
                <w:i w:val="0"/>
                <w:snapToGrid/>
                <w:color w:val="000000"/>
                <w:kern w:val="2"/>
                <w:sz w:val="18"/>
                <w:szCs w:val="18"/>
                <w:u w:val="none"/>
                <w:lang w:val="en-US" w:eastAsia="zh-CN" w:bidi="ar-SA"/>
              </w:rPr>
            </w:pPr>
            <w:r>
              <w:rPr>
                <w:rFonts w:hint="eastAsia" w:ascii="仿宋" w:hAnsi="仿宋" w:eastAsia="仿宋" w:cs="仿宋"/>
                <w:sz w:val="18"/>
                <w:szCs w:val="18"/>
              </w:rPr>
              <w:t>不少于</w:t>
            </w:r>
            <w:r>
              <w:rPr>
                <w:rFonts w:hint="eastAsia" w:ascii="仿宋" w:hAnsi="仿宋" w:eastAsia="仿宋" w:cs="仿宋"/>
                <w:sz w:val="18"/>
                <w:szCs w:val="18"/>
                <w:lang w:val="en-US" w:eastAsia="zh-CN"/>
              </w:rPr>
              <w:t>3.47</w:t>
            </w:r>
            <w:r>
              <w:rPr>
                <w:rFonts w:hint="eastAsia" w:ascii="仿宋" w:hAnsi="仿宋" w:eastAsia="仿宋" w:cs="仿宋"/>
                <w:sz w:val="18"/>
                <w:szCs w:val="18"/>
              </w:rPr>
              <w:t>万亩次</w:t>
            </w: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autoSpaceDE/>
              <w:autoSpaceDN w:val="0"/>
              <w:jc w:val="center"/>
              <w:textAlignment w:val="center"/>
              <w:rPr>
                <w:rFonts w:hint="default" w:ascii="仿宋" w:hAnsi="仿宋" w:eastAsia="仿宋" w:cs="仿宋"/>
                <w:b w:val="0"/>
                <w:i w:val="0"/>
                <w:snapToGrid/>
                <w:color w:val="000000"/>
                <w:kern w:val="2"/>
                <w:sz w:val="18"/>
                <w:szCs w:val="18"/>
                <w:u w:val="none"/>
                <w:lang w:val="en-US" w:eastAsia="zh-CN" w:bidi="ar-SA"/>
              </w:rPr>
            </w:pPr>
            <w:r>
              <w:rPr>
                <w:rFonts w:hint="eastAsia" w:ascii="仿宋" w:hAnsi="仿宋" w:eastAsia="仿宋" w:cs="仿宋"/>
                <w:b w:val="0"/>
                <w:i w:val="0"/>
                <w:snapToGrid/>
                <w:color w:val="000000"/>
                <w:sz w:val="18"/>
                <w:szCs w:val="18"/>
                <w:u w:val="none"/>
                <w:lang w:val="en-US" w:eastAsia="zh-CN"/>
              </w:rPr>
              <w:t>3.47</w:t>
            </w: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autoSpaceDE/>
              <w:autoSpaceDN w:val="0"/>
              <w:jc w:val="center"/>
              <w:textAlignment w:val="center"/>
              <w:rPr>
                <w:rFonts w:hint="eastAsia" w:ascii="仿宋" w:hAnsi="仿宋" w:eastAsia="仿宋" w:cs="仿宋"/>
                <w:b w:val="0"/>
                <w:i w:val="0"/>
                <w:snapToGrid/>
                <w:color w:val="000000"/>
                <w:kern w:val="2"/>
                <w:sz w:val="18"/>
                <w:szCs w:val="18"/>
                <w:u w:val="none"/>
                <w:lang w:val="en-US" w:eastAsia="zh-CN" w:bidi="ar-SA"/>
              </w:rPr>
            </w:pPr>
            <w:r>
              <w:rPr>
                <w:rFonts w:hint="eastAsia" w:ascii="宋体" w:hAnsi="宋体" w:eastAsia="宋体"/>
                <w:b w:val="0"/>
                <w:i w:val="0"/>
                <w:snapToGrid/>
                <w:color w:val="000000"/>
                <w:sz w:val="18"/>
                <w:szCs w:val="18"/>
                <w:u w:val="none"/>
                <w:lang w:eastAsia="zh-CN"/>
              </w:rPr>
              <w:t>无</w:t>
            </w:r>
          </w:p>
        </w:tc>
      </w:tr>
      <w:tr>
        <w:tblPrEx>
          <w:tblCellMar>
            <w:top w:w="0" w:type="dxa"/>
            <w:left w:w="0" w:type="dxa"/>
            <w:bottom w:w="0" w:type="dxa"/>
            <w:right w:w="0" w:type="dxa"/>
          </w:tblCellMar>
        </w:tblPrEx>
        <w:trPr>
          <w:trHeight w:val="209"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32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仿宋" w:hAnsi="仿宋" w:eastAsia="仿宋" w:cs="仿宋"/>
                <w:i w:val="0"/>
                <w:color w:val="auto"/>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仿宋" w:hAnsi="仿宋" w:eastAsia="仿宋" w:cs="仿宋"/>
                <w:i w:val="0"/>
                <w:color w:val="auto"/>
                <w:sz w:val="18"/>
                <w:szCs w:val="18"/>
                <w:u w:val="none"/>
              </w:rPr>
            </w:pP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仿宋" w:hAnsi="仿宋" w:eastAsia="仿宋" w:cs="仿宋"/>
                <w:i w:val="0"/>
                <w:color w:val="auto"/>
                <w:sz w:val="18"/>
                <w:szCs w:val="18"/>
                <w:u w:val="none"/>
              </w:rPr>
            </w:pP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仿宋" w:hAnsi="仿宋" w:eastAsia="仿宋" w:cs="仿宋"/>
                <w:i w:val="0"/>
                <w:color w:val="auto"/>
                <w:sz w:val="18"/>
                <w:szCs w:val="18"/>
                <w:u w:val="none"/>
              </w:rPr>
            </w:pPr>
          </w:p>
        </w:tc>
      </w:tr>
      <w:tr>
        <w:tblPrEx>
          <w:tblCellMar>
            <w:top w:w="0" w:type="dxa"/>
            <w:left w:w="0" w:type="dxa"/>
            <w:bottom w:w="0" w:type="dxa"/>
            <w:right w:w="0" w:type="dxa"/>
          </w:tblCellMar>
        </w:tblPrEx>
        <w:trPr>
          <w:trHeight w:val="194"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0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质量指标</w:t>
            </w:r>
          </w:p>
        </w:tc>
        <w:tc>
          <w:tcPr>
            <w:tcW w:w="32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b w:val="0"/>
                <w:i w:val="0"/>
                <w:snapToGrid/>
                <w:color w:val="000000"/>
                <w:kern w:val="2"/>
                <w:sz w:val="18"/>
                <w:szCs w:val="18"/>
                <w:u w:val="none"/>
                <w:lang w:val="en-US" w:eastAsia="zh-CN" w:bidi="ar-SA"/>
              </w:rPr>
            </w:pPr>
            <w:r>
              <w:rPr>
                <w:rFonts w:hint="eastAsia" w:ascii="仿宋" w:hAnsi="仿宋" w:eastAsia="仿宋" w:cs="仿宋"/>
                <w:sz w:val="18"/>
                <w:szCs w:val="18"/>
              </w:rPr>
              <w:t>项目实施区统防统治覆盖率</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b w:val="0"/>
                <w:i w:val="0"/>
                <w:snapToGrid/>
                <w:color w:val="000000"/>
                <w:kern w:val="2"/>
                <w:sz w:val="18"/>
                <w:szCs w:val="18"/>
                <w:u w:val="none"/>
                <w:lang w:val="en-US" w:eastAsia="zh-CN" w:bidi="ar-SA"/>
              </w:rPr>
            </w:pPr>
            <w:r>
              <w:rPr>
                <w:rFonts w:hint="eastAsia" w:ascii="仿宋" w:hAnsi="仿宋" w:eastAsia="仿宋" w:cs="仿宋"/>
                <w:sz w:val="18"/>
                <w:szCs w:val="18"/>
              </w:rPr>
              <w:t>≥50%</w:t>
            </w: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autoSpaceDE/>
              <w:autoSpaceDN w:val="0"/>
              <w:jc w:val="center"/>
              <w:textAlignment w:val="center"/>
              <w:rPr>
                <w:rFonts w:hint="default" w:ascii="仿宋" w:hAnsi="仿宋" w:eastAsia="仿宋" w:cs="仿宋"/>
                <w:b w:val="0"/>
                <w:i w:val="0"/>
                <w:snapToGrid/>
                <w:color w:val="000000"/>
                <w:kern w:val="2"/>
                <w:sz w:val="18"/>
                <w:szCs w:val="18"/>
                <w:u w:val="none"/>
                <w:lang w:val="en-US" w:eastAsia="zh-CN" w:bidi="ar-SA"/>
              </w:rPr>
            </w:pPr>
            <w:r>
              <w:rPr>
                <w:rFonts w:hint="eastAsia" w:ascii="仿宋" w:hAnsi="仿宋" w:eastAsia="仿宋" w:cs="仿宋"/>
                <w:b w:val="0"/>
                <w:i w:val="0"/>
                <w:snapToGrid/>
                <w:color w:val="000000"/>
                <w:sz w:val="18"/>
                <w:szCs w:val="18"/>
                <w:u w:val="none"/>
                <w:lang w:val="en-US" w:eastAsia="zh-CN"/>
              </w:rPr>
              <w:t>51%</w:t>
            </w: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autoSpaceDE/>
              <w:autoSpaceDN w:val="0"/>
              <w:jc w:val="center"/>
              <w:textAlignment w:val="center"/>
              <w:rPr>
                <w:rFonts w:hint="eastAsia" w:ascii="仿宋" w:hAnsi="仿宋" w:eastAsia="仿宋" w:cs="仿宋"/>
                <w:b w:val="0"/>
                <w:i w:val="0"/>
                <w:snapToGrid/>
                <w:color w:val="000000"/>
                <w:kern w:val="2"/>
                <w:sz w:val="18"/>
                <w:szCs w:val="18"/>
                <w:u w:val="none"/>
                <w:lang w:val="en-US" w:eastAsia="zh-CN" w:bidi="ar-SA"/>
              </w:rPr>
            </w:pPr>
            <w:r>
              <w:rPr>
                <w:rFonts w:hint="eastAsia" w:ascii="宋体" w:hAnsi="宋体" w:eastAsia="宋体"/>
                <w:b w:val="0"/>
                <w:i w:val="0"/>
                <w:snapToGrid/>
                <w:color w:val="000000"/>
                <w:sz w:val="18"/>
                <w:szCs w:val="18"/>
                <w:u w:val="none"/>
                <w:lang w:eastAsia="zh-CN"/>
              </w:rPr>
              <w:t>无</w:t>
            </w:r>
          </w:p>
        </w:tc>
      </w:tr>
      <w:tr>
        <w:tblPrEx>
          <w:tblCellMar>
            <w:top w:w="0" w:type="dxa"/>
            <w:left w:w="0" w:type="dxa"/>
            <w:bottom w:w="0" w:type="dxa"/>
            <w:right w:w="0" w:type="dxa"/>
          </w:tblCellMar>
        </w:tblPrEx>
        <w:trPr>
          <w:trHeight w:val="179"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32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b w:val="0"/>
                <w:i w:val="0"/>
                <w:snapToGrid/>
                <w:color w:val="000000"/>
                <w:kern w:val="2"/>
                <w:sz w:val="18"/>
                <w:szCs w:val="18"/>
                <w:u w:val="none"/>
                <w:lang w:val="en-US" w:eastAsia="zh-CN" w:bidi="ar-SA"/>
              </w:rPr>
            </w:pPr>
            <w:r>
              <w:rPr>
                <w:rFonts w:hint="eastAsia" w:ascii="仿宋" w:hAnsi="仿宋" w:eastAsia="仿宋" w:cs="仿宋"/>
                <w:sz w:val="18"/>
                <w:szCs w:val="18"/>
              </w:rPr>
              <w:t>防控效果</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6"/>
              <w:jc w:val="center"/>
              <w:rPr>
                <w:rFonts w:hint="eastAsia" w:ascii="仿宋" w:hAnsi="仿宋" w:eastAsia="仿宋" w:cs="仿宋"/>
                <w:b w:val="0"/>
                <w:i w:val="0"/>
                <w:snapToGrid/>
                <w:color w:val="000000"/>
                <w:kern w:val="2"/>
                <w:sz w:val="18"/>
                <w:szCs w:val="18"/>
                <w:u w:val="none"/>
                <w:lang w:val="en-US" w:eastAsia="zh-CN" w:bidi="ar-SA"/>
              </w:rPr>
            </w:pPr>
            <w:r>
              <w:rPr>
                <w:rFonts w:hint="eastAsia" w:ascii="仿宋" w:hAnsi="仿宋" w:eastAsia="仿宋" w:cs="仿宋"/>
                <w:sz w:val="18"/>
                <w:szCs w:val="18"/>
              </w:rPr>
              <w:t>有效遏制暴发流行成灾</w:t>
            </w: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autoSpaceDE/>
              <w:autoSpaceDN w:val="0"/>
              <w:jc w:val="center"/>
              <w:textAlignment w:val="center"/>
              <w:rPr>
                <w:rFonts w:hint="eastAsia" w:ascii="仿宋" w:hAnsi="仿宋" w:eastAsia="仿宋" w:cs="仿宋"/>
                <w:b w:val="0"/>
                <w:i w:val="0"/>
                <w:snapToGrid/>
                <w:color w:val="000000"/>
                <w:kern w:val="2"/>
                <w:sz w:val="18"/>
                <w:szCs w:val="18"/>
                <w:u w:val="none"/>
                <w:lang w:val="en-US" w:eastAsia="zh-CN" w:bidi="ar-SA"/>
              </w:rPr>
            </w:pPr>
            <w:r>
              <w:rPr>
                <w:rFonts w:hint="eastAsia" w:ascii="仿宋" w:hAnsi="仿宋" w:eastAsia="仿宋" w:cs="仿宋"/>
                <w:b w:val="0"/>
                <w:i w:val="0"/>
                <w:snapToGrid/>
                <w:color w:val="000000"/>
                <w:sz w:val="18"/>
                <w:szCs w:val="18"/>
                <w:u w:val="none"/>
                <w:lang w:eastAsia="zh-CN"/>
              </w:rPr>
              <w:t>未流行成灾</w:t>
            </w: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autoSpaceDE/>
              <w:autoSpaceDN w:val="0"/>
              <w:jc w:val="center"/>
              <w:textAlignment w:val="center"/>
              <w:rPr>
                <w:rFonts w:hint="eastAsia" w:ascii="仿宋" w:hAnsi="仿宋" w:eastAsia="仿宋" w:cs="仿宋"/>
                <w:b w:val="0"/>
                <w:i w:val="0"/>
                <w:snapToGrid/>
                <w:color w:val="000000"/>
                <w:kern w:val="2"/>
                <w:sz w:val="18"/>
                <w:szCs w:val="18"/>
                <w:u w:val="none"/>
                <w:lang w:val="en-US" w:eastAsia="zh-CN" w:bidi="ar-SA"/>
              </w:rPr>
            </w:pPr>
            <w:r>
              <w:rPr>
                <w:rFonts w:hint="eastAsia" w:ascii="宋体" w:hAnsi="宋体" w:eastAsia="宋体"/>
                <w:b w:val="0"/>
                <w:i w:val="0"/>
                <w:snapToGrid/>
                <w:color w:val="000000"/>
                <w:sz w:val="18"/>
                <w:szCs w:val="18"/>
                <w:u w:val="none"/>
                <w:lang w:eastAsia="zh-CN"/>
              </w:rPr>
              <w:t>无</w:t>
            </w:r>
          </w:p>
        </w:tc>
      </w:tr>
      <w:tr>
        <w:tblPrEx>
          <w:tblCellMar>
            <w:top w:w="0" w:type="dxa"/>
            <w:left w:w="0" w:type="dxa"/>
            <w:bottom w:w="0" w:type="dxa"/>
            <w:right w:w="0" w:type="dxa"/>
          </w:tblCellMar>
        </w:tblPrEx>
        <w:trPr>
          <w:trHeight w:val="209"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时效指标</w:t>
            </w:r>
          </w:p>
        </w:tc>
        <w:tc>
          <w:tcPr>
            <w:tcW w:w="32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b w:val="0"/>
                <w:i w:val="0"/>
                <w:snapToGrid/>
                <w:color w:val="000000"/>
                <w:kern w:val="2"/>
                <w:sz w:val="18"/>
                <w:szCs w:val="18"/>
                <w:u w:val="none"/>
                <w:lang w:val="en-US" w:eastAsia="zh-CN" w:bidi="ar-SA"/>
              </w:rPr>
            </w:pPr>
            <w:r>
              <w:rPr>
                <w:rFonts w:hint="eastAsia" w:ascii="仿宋" w:hAnsi="仿宋" w:eastAsia="仿宋" w:cs="仿宋"/>
                <w:sz w:val="18"/>
                <w:szCs w:val="18"/>
              </w:rPr>
              <w:t>农作物病虫害防治组织实施时效</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b w:val="0"/>
                <w:i w:val="0"/>
                <w:snapToGrid/>
                <w:color w:val="000000"/>
                <w:kern w:val="2"/>
                <w:sz w:val="18"/>
                <w:szCs w:val="18"/>
                <w:u w:val="none"/>
                <w:lang w:val="en-US" w:eastAsia="zh-CN" w:bidi="ar-SA"/>
              </w:rPr>
            </w:pPr>
            <w:r>
              <w:rPr>
                <w:rFonts w:hint="eastAsia" w:ascii="仿宋" w:hAnsi="仿宋" w:eastAsia="仿宋" w:cs="仿宋"/>
                <w:sz w:val="18"/>
                <w:szCs w:val="18"/>
              </w:rPr>
              <w:t>在农作物病虫害防控期及时组织实施</w:t>
            </w: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autoSpaceDE/>
              <w:autoSpaceDN w:val="0"/>
              <w:jc w:val="center"/>
              <w:textAlignment w:val="center"/>
              <w:rPr>
                <w:rFonts w:hint="eastAsia" w:ascii="仿宋" w:hAnsi="仿宋" w:eastAsia="仿宋" w:cs="仿宋"/>
                <w:b w:val="0"/>
                <w:i w:val="0"/>
                <w:snapToGrid/>
                <w:color w:val="000000"/>
                <w:kern w:val="2"/>
                <w:sz w:val="18"/>
                <w:szCs w:val="18"/>
                <w:u w:val="none"/>
                <w:lang w:val="en-US" w:eastAsia="zh-CN" w:bidi="ar-SA"/>
              </w:rPr>
            </w:pPr>
            <w:r>
              <w:rPr>
                <w:rFonts w:hint="eastAsia" w:ascii="宋体" w:hAnsi="宋体" w:eastAsia="宋体"/>
                <w:b w:val="0"/>
                <w:i w:val="0"/>
                <w:snapToGrid/>
                <w:color w:val="000000"/>
                <w:sz w:val="18"/>
                <w:szCs w:val="18"/>
                <w:u w:val="none"/>
                <w:lang w:eastAsia="zh-CN"/>
              </w:rPr>
              <w:t>及时有效</w:t>
            </w: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autoSpaceDE/>
              <w:autoSpaceDN w:val="0"/>
              <w:jc w:val="center"/>
              <w:textAlignment w:val="center"/>
              <w:rPr>
                <w:rFonts w:hint="eastAsia" w:ascii="仿宋" w:hAnsi="仿宋" w:eastAsia="仿宋" w:cs="仿宋"/>
                <w:b w:val="0"/>
                <w:i w:val="0"/>
                <w:snapToGrid/>
                <w:color w:val="000000"/>
                <w:kern w:val="2"/>
                <w:sz w:val="18"/>
                <w:szCs w:val="18"/>
                <w:u w:val="none"/>
                <w:lang w:val="en-US" w:eastAsia="zh-CN" w:bidi="ar-SA"/>
              </w:rPr>
            </w:pPr>
            <w:r>
              <w:rPr>
                <w:rFonts w:hint="eastAsia" w:ascii="宋体" w:hAnsi="宋体" w:eastAsia="宋体"/>
                <w:b w:val="0"/>
                <w:i w:val="0"/>
                <w:snapToGrid/>
                <w:color w:val="000000"/>
                <w:sz w:val="18"/>
                <w:szCs w:val="18"/>
                <w:u w:val="none"/>
                <w:lang w:eastAsia="zh-CN"/>
              </w:rPr>
              <w:t>无</w:t>
            </w:r>
          </w:p>
        </w:tc>
      </w:tr>
      <w:tr>
        <w:tblPrEx>
          <w:tblCellMar>
            <w:top w:w="0" w:type="dxa"/>
            <w:left w:w="0" w:type="dxa"/>
            <w:bottom w:w="0" w:type="dxa"/>
            <w:right w:w="0" w:type="dxa"/>
          </w:tblCellMar>
        </w:tblPrEx>
        <w:trPr>
          <w:trHeight w:val="164"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成本指标</w:t>
            </w:r>
          </w:p>
        </w:tc>
        <w:tc>
          <w:tcPr>
            <w:tcW w:w="32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b w:val="0"/>
                <w:i w:val="0"/>
                <w:snapToGrid/>
                <w:color w:val="000000"/>
                <w:kern w:val="2"/>
                <w:sz w:val="18"/>
                <w:szCs w:val="18"/>
                <w:u w:val="none"/>
                <w:lang w:val="en-US" w:eastAsia="zh-CN" w:bidi="ar-SA"/>
              </w:rPr>
            </w:pPr>
            <w:r>
              <w:rPr>
                <w:rFonts w:hint="eastAsia" w:ascii="仿宋" w:hAnsi="仿宋" w:eastAsia="仿宋" w:cs="仿宋"/>
                <w:sz w:val="18"/>
                <w:szCs w:val="18"/>
              </w:rPr>
              <w:t>采购物资或服务价格</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b w:val="0"/>
                <w:i w:val="0"/>
                <w:snapToGrid/>
                <w:color w:val="000000"/>
                <w:kern w:val="2"/>
                <w:sz w:val="18"/>
                <w:szCs w:val="18"/>
                <w:u w:val="none"/>
                <w:lang w:val="en-US" w:eastAsia="zh-CN" w:bidi="ar-SA"/>
              </w:rPr>
            </w:pPr>
            <w:r>
              <w:rPr>
                <w:rFonts w:hint="eastAsia" w:ascii="仿宋" w:hAnsi="仿宋" w:eastAsia="仿宋" w:cs="仿宋"/>
                <w:sz w:val="18"/>
                <w:szCs w:val="18"/>
              </w:rPr>
              <w:t>不超过市场价格</w:t>
            </w: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autoSpaceDE/>
              <w:autoSpaceDN w:val="0"/>
              <w:jc w:val="center"/>
              <w:textAlignment w:val="center"/>
              <w:rPr>
                <w:rFonts w:hint="eastAsia" w:ascii="仿宋" w:hAnsi="仿宋" w:eastAsia="仿宋" w:cs="仿宋"/>
                <w:b w:val="0"/>
                <w:i w:val="0"/>
                <w:snapToGrid/>
                <w:color w:val="000000"/>
                <w:kern w:val="2"/>
                <w:sz w:val="18"/>
                <w:szCs w:val="18"/>
                <w:u w:val="none"/>
                <w:lang w:val="en-US" w:eastAsia="zh-CN" w:bidi="ar-SA"/>
              </w:rPr>
            </w:pPr>
            <w:r>
              <w:rPr>
                <w:rFonts w:hint="eastAsia" w:ascii="仿宋" w:hAnsi="仿宋" w:eastAsia="仿宋" w:cs="仿宋"/>
                <w:b w:val="0"/>
                <w:i w:val="0"/>
                <w:snapToGrid/>
                <w:color w:val="000000"/>
                <w:sz w:val="18"/>
                <w:szCs w:val="18"/>
                <w:u w:val="none"/>
                <w:lang w:eastAsia="zh-CN"/>
              </w:rPr>
              <w:t>未超市场价</w:t>
            </w: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autoSpaceDE/>
              <w:autoSpaceDN w:val="0"/>
              <w:jc w:val="center"/>
              <w:textAlignment w:val="center"/>
              <w:rPr>
                <w:rFonts w:hint="eastAsia" w:ascii="仿宋" w:hAnsi="仿宋" w:eastAsia="仿宋" w:cs="仿宋"/>
                <w:b w:val="0"/>
                <w:i w:val="0"/>
                <w:snapToGrid/>
                <w:color w:val="000000"/>
                <w:kern w:val="2"/>
                <w:sz w:val="18"/>
                <w:szCs w:val="18"/>
                <w:u w:val="none"/>
                <w:lang w:val="en-US" w:eastAsia="zh-CN" w:bidi="ar-SA"/>
              </w:rPr>
            </w:pPr>
            <w:r>
              <w:rPr>
                <w:rFonts w:hint="eastAsia" w:ascii="宋体" w:hAnsi="宋体" w:eastAsia="宋体"/>
                <w:b w:val="0"/>
                <w:i w:val="0"/>
                <w:snapToGrid/>
                <w:color w:val="000000"/>
                <w:sz w:val="18"/>
                <w:szCs w:val="18"/>
                <w:u w:val="none"/>
                <w:lang w:eastAsia="zh-CN"/>
              </w:rPr>
              <w:t>无</w:t>
            </w:r>
          </w:p>
        </w:tc>
      </w:tr>
      <w:tr>
        <w:tblPrEx>
          <w:tblCellMar>
            <w:top w:w="0" w:type="dxa"/>
            <w:left w:w="0" w:type="dxa"/>
            <w:bottom w:w="0" w:type="dxa"/>
            <w:right w:w="0" w:type="dxa"/>
          </w:tblCellMar>
        </w:tblPrEx>
        <w:trPr>
          <w:trHeight w:val="234"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5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效</w:t>
            </w:r>
            <w:r>
              <w:rPr>
                <w:rFonts w:hint="default" w:ascii="Times New Roman" w:hAnsi="Times New Roman" w:eastAsia="仿宋" w:cs="Times New Roman"/>
                <w:i w:val="0"/>
                <w:color w:val="auto"/>
                <w:kern w:val="0"/>
                <w:sz w:val="18"/>
                <w:szCs w:val="18"/>
                <w:u w:val="none"/>
                <w:lang w:val="en-US" w:eastAsia="zh-CN" w:bidi="ar"/>
              </w:rPr>
              <w:br w:type="textWrapping"/>
            </w:r>
            <w:r>
              <w:rPr>
                <w:rFonts w:hint="default" w:ascii="Times New Roman" w:hAnsi="Times New Roman" w:eastAsia="仿宋" w:cs="Times New Roman"/>
                <w:i w:val="0"/>
                <w:color w:val="auto"/>
                <w:kern w:val="0"/>
                <w:sz w:val="18"/>
                <w:szCs w:val="18"/>
                <w:u w:val="none"/>
                <w:lang w:val="en-US" w:eastAsia="zh-CN" w:bidi="ar"/>
              </w:rPr>
              <w:t>益</w:t>
            </w:r>
            <w:r>
              <w:rPr>
                <w:rFonts w:hint="default" w:ascii="Times New Roman" w:hAnsi="Times New Roman" w:eastAsia="仿宋" w:cs="Times New Roman"/>
                <w:i w:val="0"/>
                <w:color w:val="auto"/>
                <w:kern w:val="0"/>
                <w:sz w:val="18"/>
                <w:szCs w:val="18"/>
                <w:u w:val="none"/>
                <w:lang w:val="en-US" w:eastAsia="zh-CN" w:bidi="ar"/>
              </w:rPr>
              <w:br w:type="textWrapping"/>
            </w:r>
            <w:r>
              <w:rPr>
                <w:rFonts w:hint="default" w:ascii="Times New Roman" w:hAnsi="Times New Roman" w:eastAsia="仿宋" w:cs="Times New Roman"/>
                <w:i w:val="0"/>
                <w:color w:val="auto"/>
                <w:kern w:val="0"/>
                <w:sz w:val="18"/>
                <w:szCs w:val="18"/>
                <w:u w:val="none"/>
                <w:lang w:val="en-US" w:eastAsia="zh-CN" w:bidi="ar"/>
              </w:rPr>
              <w:t>指</w:t>
            </w:r>
            <w:r>
              <w:rPr>
                <w:rFonts w:hint="default" w:ascii="Times New Roman" w:hAnsi="Times New Roman" w:eastAsia="仿宋" w:cs="Times New Roman"/>
                <w:i w:val="0"/>
                <w:color w:val="auto"/>
                <w:kern w:val="0"/>
                <w:sz w:val="18"/>
                <w:szCs w:val="18"/>
                <w:u w:val="none"/>
                <w:lang w:val="en-US" w:eastAsia="zh-CN" w:bidi="ar"/>
              </w:rPr>
              <w:br w:type="textWrapping"/>
            </w:r>
            <w:r>
              <w:rPr>
                <w:rFonts w:hint="default" w:ascii="Times New Roman" w:hAnsi="Times New Roman" w:eastAsia="仿宋" w:cs="Times New Roman"/>
                <w:i w:val="0"/>
                <w:color w:val="auto"/>
                <w:kern w:val="0"/>
                <w:sz w:val="18"/>
                <w:szCs w:val="18"/>
                <w:u w:val="none"/>
                <w:lang w:val="en-US" w:eastAsia="zh-CN" w:bidi="ar"/>
              </w:rPr>
              <w:t>标</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经济效益</w:t>
            </w:r>
            <w:r>
              <w:rPr>
                <w:rFonts w:hint="default" w:ascii="Times New Roman" w:hAnsi="Times New Roman" w:eastAsia="仿宋" w:cs="Times New Roman"/>
                <w:i w:val="0"/>
                <w:color w:val="auto"/>
                <w:kern w:val="0"/>
                <w:sz w:val="18"/>
                <w:szCs w:val="18"/>
                <w:u w:val="none"/>
                <w:lang w:val="en-US" w:eastAsia="zh-CN" w:bidi="ar"/>
              </w:rPr>
              <w:br w:type="textWrapping"/>
            </w:r>
            <w:r>
              <w:rPr>
                <w:rFonts w:hint="default" w:ascii="Times New Roman" w:hAnsi="Times New Roman" w:eastAsia="仿宋" w:cs="Times New Roman"/>
                <w:i w:val="0"/>
                <w:color w:val="auto"/>
                <w:kern w:val="0"/>
                <w:sz w:val="18"/>
                <w:szCs w:val="18"/>
                <w:u w:val="none"/>
                <w:lang w:val="en-US" w:eastAsia="zh-CN" w:bidi="ar"/>
              </w:rPr>
              <w:t>指标</w:t>
            </w:r>
          </w:p>
        </w:tc>
        <w:tc>
          <w:tcPr>
            <w:tcW w:w="32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6"/>
              <w:jc w:val="center"/>
              <w:rPr>
                <w:rFonts w:hint="eastAsia" w:ascii="仿宋" w:hAnsi="仿宋" w:eastAsia="仿宋" w:cs="仿宋"/>
                <w:b w:val="0"/>
                <w:i w:val="0"/>
                <w:snapToGrid/>
                <w:color w:val="000000"/>
                <w:kern w:val="2"/>
                <w:sz w:val="18"/>
                <w:szCs w:val="18"/>
                <w:u w:val="none"/>
                <w:lang w:val="en-US" w:eastAsia="zh-CN" w:bidi="ar-SA"/>
              </w:rPr>
            </w:pPr>
            <w:r>
              <w:rPr>
                <w:rFonts w:hint="eastAsia" w:ascii="仿宋" w:hAnsi="仿宋" w:eastAsia="仿宋" w:cs="仿宋"/>
                <w:kern w:val="0"/>
                <w:sz w:val="18"/>
                <w:szCs w:val="18"/>
                <w:lang w:bidi="en-US"/>
              </w:rPr>
              <w:t>资金使用重大违规违纪问题</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6"/>
              <w:jc w:val="center"/>
              <w:rPr>
                <w:rFonts w:hint="eastAsia" w:ascii="仿宋" w:hAnsi="仿宋" w:eastAsia="仿宋" w:cs="仿宋"/>
                <w:b w:val="0"/>
                <w:i w:val="0"/>
                <w:snapToGrid/>
                <w:color w:val="000000"/>
                <w:kern w:val="2"/>
                <w:sz w:val="18"/>
                <w:szCs w:val="18"/>
                <w:u w:val="none"/>
                <w:lang w:val="en-US" w:eastAsia="zh-CN" w:bidi="ar-SA"/>
              </w:rPr>
            </w:pPr>
            <w:r>
              <w:rPr>
                <w:rFonts w:hint="eastAsia" w:ascii="仿宋" w:hAnsi="仿宋" w:eastAsia="仿宋" w:cs="仿宋"/>
                <w:kern w:val="0"/>
                <w:sz w:val="18"/>
                <w:szCs w:val="18"/>
                <w:lang w:bidi="en-US"/>
              </w:rPr>
              <w:t>无</w:t>
            </w: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autoSpaceDE/>
              <w:autoSpaceDN w:val="0"/>
              <w:jc w:val="center"/>
              <w:textAlignment w:val="center"/>
              <w:rPr>
                <w:rFonts w:hint="eastAsia" w:ascii="仿宋" w:hAnsi="仿宋" w:eastAsia="仿宋" w:cs="仿宋"/>
                <w:b w:val="0"/>
                <w:i w:val="0"/>
                <w:snapToGrid/>
                <w:color w:val="000000"/>
                <w:kern w:val="2"/>
                <w:sz w:val="18"/>
                <w:szCs w:val="18"/>
                <w:u w:val="none"/>
                <w:lang w:val="en-US" w:eastAsia="zh-CN" w:bidi="ar-SA"/>
              </w:rPr>
            </w:pPr>
            <w:r>
              <w:rPr>
                <w:rFonts w:hint="eastAsia" w:ascii="宋体" w:hAnsi="宋体" w:eastAsia="宋体"/>
                <w:b w:val="0"/>
                <w:i w:val="0"/>
                <w:snapToGrid/>
                <w:color w:val="000000"/>
                <w:sz w:val="18"/>
                <w:szCs w:val="18"/>
                <w:u w:val="none"/>
                <w:lang w:eastAsia="zh-CN"/>
              </w:rPr>
              <w:t>无</w:t>
            </w: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autoSpaceDE/>
              <w:autoSpaceDN w:val="0"/>
              <w:jc w:val="center"/>
              <w:textAlignment w:val="center"/>
              <w:rPr>
                <w:rFonts w:hint="eastAsia" w:ascii="仿宋" w:hAnsi="仿宋" w:eastAsia="仿宋" w:cs="仿宋"/>
                <w:b w:val="0"/>
                <w:i w:val="0"/>
                <w:snapToGrid/>
                <w:color w:val="000000"/>
                <w:kern w:val="2"/>
                <w:sz w:val="18"/>
                <w:szCs w:val="18"/>
                <w:u w:val="none"/>
                <w:lang w:val="en-US" w:eastAsia="zh-CN" w:bidi="ar-SA"/>
              </w:rPr>
            </w:pPr>
            <w:r>
              <w:rPr>
                <w:rFonts w:hint="eastAsia" w:ascii="宋体" w:hAnsi="宋体" w:eastAsia="宋体"/>
                <w:b w:val="0"/>
                <w:i w:val="0"/>
                <w:snapToGrid/>
                <w:color w:val="000000"/>
                <w:sz w:val="18"/>
                <w:szCs w:val="18"/>
                <w:u w:val="none"/>
                <w:lang w:eastAsia="zh-CN"/>
              </w:rPr>
              <w:t>无</w:t>
            </w:r>
          </w:p>
        </w:tc>
      </w:tr>
      <w:tr>
        <w:tblPrEx>
          <w:tblCellMar>
            <w:top w:w="0" w:type="dxa"/>
            <w:left w:w="0" w:type="dxa"/>
            <w:bottom w:w="0" w:type="dxa"/>
            <w:right w:w="0" w:type="dxa"/>
          </w:tblCellMar>
        </w:tblPrEx>
        <w:trPr>
          <w:trHeight w:val="1269"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社会效益</w:t>
            </w:r>
            <w:r>
              <w:rPr>
                <w:rFonts w:hint="default" w:ascii="Times New Roman" w:hAnsi="Times New Roman" w:eastAsia="仿宋" w:cs="Times New Roman"/>
                <w:i w:val="0"/>
                <w:color w:val="auto"/>
                <w:kern w:val="0"/>
                <w:sz w:val="18"/>
                <w:szCs w:val="18"/>
                <w:u w:val="none"/>
                <w:lang w:val="en-US" w:eastAsia="zh-CN" w:bidi="ar"/>
              </w:rPr>
              <w:br w:type="textWrapping"/>
            </w:r>
            <w:r>
              <w:rPr>
                <w:rFonts w:hint="default" w:ascii="Times New Roman" w:hAnsi="Times New Roman" w:eastAsia="仿宋" w:cs="Times New Roman"/>
                <w:i w:val="0"/>
                <w:color w:val="auto"/>
                <w:kern w:val="0"/>
                <w:sz w:val="18"/>
                <w:szCs w:val="18"/>
                <w:u w:val="none"/>
                <w:lang w:val="en-US" w:eastAsia="zh-CN" w:bidi="ar"/>
              </w:rPr>
              <w:t>指标</w:t>
            </w:r>
          </w:p>
        </w:tc>
        <w:tc>
          <w:tcPr>
            <w:tcW w:w="32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b w:val="0"/>
                <w:i w:val="0"/>
                <w:snapToGrid/>
                <w:color w:val="000000"/>
                <w:kern w:val="2"/>
                <w:sz w:val="18"/>
                <w:szCs w:val="18"/>
                <w:u w:val="none"/>
                <w:lang w:val="en-US" w:eastAsia="zh-CN" w:bidi="ar-SA"/>
              </w:rPr>
            </w:pPr>
            <w:r>
              <w:rPr>
                <w:rFonts w:hint="eastAsia" w:ascii="仿宋" w:hAnsi="仿宋" w:eastAsia="仿宋" w:cs="仿宋"/>
                <w:sz w:val="18"/>
                <w:szCs w:val="18"/>
              </w:rPr>
              <w:t>防灾措施保障粮食安全和农业生产安全效果</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b w:val="0"/>
                <w:i w:val="0"/>
                <w:snapToGrid/>
                <w:color w:val="000000"/>
                <w:kern w:val="2"/>
                <w:sz w:val="18"/>
                <w:szCs w:val="18"/>
                <w:u w:val="none"/>
                <w:lang w:val="en-US" w:eastAsia="zh-CN" w:bidi="ar-SA"/>
              </w:rPr>
            </w:pPr>
            <w:r>
              <w:rPr>
                <w:rFonts w:hint="eastAsia" w:ascii="仿宋" w:hAnsi="仿宋" w:eastAsia="仿宋" w:cs="仿宋"/>
                <w:sz w:val="18"/>
                <w:szCs w:val="18"/>
              </w:rPr>
              <w:t>重发区域病虫害得到有效控制，农作物不出现大范围成灾绝收</w:t>
            </w: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autoSpaceDE/>
              <w:autoSpaceDN w:val="0"/>
              <w:jc w:val="center"/>
              <w:textAlignment w:val="center"/>
              <w:rPr>
                <w:rFonts w:hint="eastAsia" w:ascii="仿宋" w:hAnsi="仿宋" w:eastAsia="仿宋" w:cs="仿宋"/>
                <w:b w:val="0"/>
                <w:i w:val="0"/>
                <w:snapToGrid/>
                <w:color w:val="000000"/>
                <w:kern w:val="2"/>
                <w:sz w:val="18"/>
                <w:szCs w:val="18"/>
                <w:u w:val="none"/>
                <w:lang w:val="en-US" w:eastAsia="zh-CN" w:bidi="ar-SA"/>
              </w:rPr>
            </w:pPr>
            <w:r>
              <w:rPr>
                <w:rFonts w:hint="eastAsia" w:ascii="仿宋" w:hAnsi="仿宋" w:eastAsia="仿宋" w:cs="仿宋"/>
                <w:b w:val="0"/>
                <w:i w:val="0"/>
                <w:snapToGrid/>
                <w:color w:val="000000"/>
                <w:sz w:val="18"/>
                <w:szCs w:val="18"/>
                <w:u w:val="none"/>
                <w:lang w:eastAsia="zh-CN"/>
              </w:rPr>
              <w:t>得到有效控制</w:t>
            </w: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autoSpaceDE/>
              <w:autoSpaceDN w:val="0"/>
              <w:jc w:val="center"/>
              <w:textAlignment w:val="center"/>
              <w:rPr>
                <w:rFonts w:hint="eastAsia" w:ascii="仿宋" w:hAnsi="仿宋" w:eastAsia="仿宋" w:cs="仿宋"/>
                <w:b w:val="0"/>
                <w:i w:val="0"/>
                <w:snapToGrid/>
                <w:color w:val="000000"/>
                <w:kern w:val="2"/>
                <w:sz w:val="18"/>
                <w:szCs w:val="18"/>
                <w:u w:val="none"/>
                <w:lang w:val="en-US" w:eastAsia="zh-CN" w:bidi="ar-SA"/>
              </w:rPr>
            </w:pPr>
            <w:r>
              <w:rPr>
                <w:rFonts w:hint="eastAsia" w:ascii="宋体" w:hAnsi="宋体" w:eastAsia="宋体"/>
                <w:b w:val="0"/>
                <w:i w:val="0"/>
                <w:snapToGrid/>
                <w:color w:val="000000"/>
                <w:sz w:val="18"/>
                <w:szCs w:val="18"/>
                <w:u w:val="none"/>
                <w:lang w:eastAsia="zh-CN"/>
              </w:rPr>
              <w:t>无</w:t>
            </w:r>
          </w:p>
        </w:tc>
      </w:tr>
      <w:tr>
        <w:tblPrEx>
          <w:tblCellMar>
            <w:top w:w="0" w:type="dxa"/>
            <w:left w:w="0" w:type="dxa"/>
            <w:bottom w:w="0" w:type="dxa"/>
            <w:right w:w="0" w:type="dxa"/>
          </w:tblCellMar>
        </w:tblPrEx>
        <w:trPr>
          <w:trHeight w:val="259"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生态效益</w:t>
            </w:r>
            <w:r>
              <w:rPr>
                <w:rFonts w:hint="default" w:ascii="Times New Roman" w:hAnsi="Times New Roman" w:eastAsia="仿宋" w:cs="Times New Roman"/>
                <w:i w:val="0"/>
                <w:color w:val="auto"/>
                <w:kern w:val="0"/>
                <w:sz w:val="18"/>
                <w:szCs w:val="18"/>
                <w:u w:val="none"/>
                <w:lang w:val="en-US" w:eastAsia="zh-CN" w:bidi="ar"/>
              </w:rPr>
              <w:br w:type="textWrapping"/>
            </w:r>
            <w:r>
              <w:rPr>
                <w:rFonts w:hint="default" w:ascii="Times New Roman" w:hAnsi="Times New Roman" w:eastAsia="仿宋" w:cs="Times New Roman"/>
                <w:i w:val="0"/>
                <w:color w:val="auto"/>
                <w:kern w:val="0"/>
                <w:sz w:val="18"/>
                <w:szCs w:val="18"/>
                <w:u w:val="none"/>
                <w:lang w:val="en-US" w:eastAsia="zh-CN" w:bidi="ar"/>
              </w:rPr>
              <w:t>指标</w:t>
            </w:r>
          </w:p>
        </w:tc>
        <w:tc>
          <w:tcPr>
            <w:tcW w:w="32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仿宋" w:hAnsi="仿宋" w:eastAsia="仿宋" w:cs="仿宋"/>
                <w:i w:val="0"/>
                <w:color w:val="auto"/>
                <w:kern w:val="2"/>
                <w:sz w:val="18"/>
                <w:szCs w:val="18"/>
                <w:u w:val="none"/>
                <w:lang w:val="en-US" w:eastAsia="zh-CN" w:bidi="ar-SA"/>
              </w:rPr>
            </w:pPr>
            <w:r>
              <w:rPr>
                <w:rFonts w:hint="eastAsia" w:ascii="仿宋" w:hAnsi="仿宋" w:eastAsia="仿宋" w:cs="仿宋"/>
                <w:i w:val="0"/>
                <w:color w:val="auto"/>
                <w:sz w:val="18"/>
                <w:szCs w:val="18"/>
                <w:u w:val="none"/>
              </w:rPr>
              <w:t>农药使用次数和农药总用量</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仿宋" w:hAnsi="仿宋" w:eastAsia="仿宋" w:cs="仿宋"/>
                <w:i w:val="0"/>
                <w:color w:val="auto"/>
                <w:kern w:val="2"/>
                <w:sz w:val="18"/>
                <w:szCs w:val="18"/>
                <w:u w:val="none"/>
                <w:lang w:val="en-US" w:eastAsia="zh-CN" w:bidi="ar-SA"/>
              </w:rPr>
            </w:pPr>
            <w:r>
              <w:rPr>
                <w:rFonts w:hint="eastAsia" w:ascii="仿宋" w:hAnsi="仿宋" w:eastAsia="仿宋" w:cs="仿宋"/>
                <w:i w:val="0"/>
                <w:color w:val="auto"/>
                <w:sz w:val="18"/>
                <w:szCs w:val="18"/>
                <w:u w:val="none"/>
                <w:lang w:eastAsia="zh-CN"/>
              </w:rPr>
              <w:t>减少</w:t>
            </w: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kern w:val="2"/>
                <w:sz w:val="18"/>
                <w:szCs w:val="18"/>
                <w:u w:val="none"/>
                <w:lang w:val="en-US" w:eastAsia="zh-CN" w:bidi="ar-SA"/>
              </w:rPr>
            </w:pPr>
            <w:r>
              <w:rPr>
                <w:rFonts w:hint="eastAsia" w:ascii="仿宋" w:hAnsi="仿宋" w:eastAsia="仿宋" w:cs="仿宋"/>
                <w:i w:val="0"/>
                <w:color w:val="auto"/>
                <w:sz w:val="18"/>
                <w:szCs w:val="18"/>
                <w:u w:val="none"/>
                <w:lang w:eastAsia="zh-CN"/>
              </w:rPr>
              <w:t>减少</w:t>
            </w: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仿宋" w:hAnsi="仿宋" w:eastAsia="仿宋" w:cs="仿宋"/>
                <w:i w:val="0"/>
                <w:color w:val="auto"/>
                <w:sz w:val="18"/>
                <w:szCs w:val="18"/>
                <w:u w:val="none"/>
                <w:lang w:val="en-US" w:eastAsia="zh-CN"/>
              </w:rPr>
            </w:pPr>
            <w:r>
              <w:rPr>
                <w:rFonts w:hint="eastAsia" w:ascii="宋体" w:hAnsi="宋体" w:eastAsia="宋体"/>
                <w:b w:val="0"/>
                <w:i w:val="0"/>
                <w:snapToGrid/>
                <w:color w:val="000000"/>
                <w:sz w:val="18"/>
                <w:szCs w:val="18"/>
                <w:u w:val="none"/>
                <w:lang w:eastAsia="zh-CN"/>
              </w:rPr>
              <w:t>无</w:t>
            </w:r>
          </w:p>
        </w:tc>
      </w:tr>
      <w:tr>
        <w:tblPrEx>
          <w:tblCellMar>
            <w:top w:w="0" w:type="dxa"/>
            <w:left w:w="0" w:type="dxa"/>
            <w:bottom w:w="0" w:type="dxa"/>
            <w:right w:w="0" w:type="dxa"/>
          </w:tblCellMar>
        </w:tblPrEx>
        <w:trPr>
          <w:trHeight w:val="375"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可持续影响指标</w:t>
            </w:r>
          </w:p>
        </w:tc>
        <w:tc>
          <w:tcPr>
            <w:tcW w:w="32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b w:val="0"/>
                <w:i w:val="0"/>
                <w:snapToGrid/>
                <w:color w:val="000000"/>
                <w:kern w:val="2"/>
                <w:sz w:val="18"/>
                <w:szCs w:val="18"/>
                <w:u w:val="none"/>
                <w:lang w:val="en-US" w:eastAsia="zh-CN" w:bidi="ar-SA"/>
              </w:rPr>
            </w:pPr>
            <w:r>
              <w:rPr>
                <w:rFonts w:hint="eastAsia" w:ascii="仿宋" w:hAnsi="仿宋" w:eastAsia="仿宋" w:cs="仿宋"/>
                <w:sz w:val="18"/>
                <w:szCs w:val="18"/>
              </w:rPr>
              <w:t>有效保持重大病虫害疫情灾情监测预警能力</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b w:val="0"/>
                <w:i w:val="0"/>
                <w:snapToGrid/>
                <w:color w:val="000000"/>
                <w:kern w:val="2"/>
                <w:sz w:val="18"/>
                <w:szCs w:val="18"/>
                <w:u w:val="none"/>
                <w:lang w:val="en-US" w:eastAsia="zh-CN" w:bidi="ar-SA"/>
              </w:rPr>
            </w:pPr>
            <w:r>
              <w:rPr>
                <w:rFonts w:hint="eastAsia" w:ascii="仿宋" w:hAnsi="仿宋" w:eastAsia="仿宋" w:cs="仿宋"/>
                <w:sz w:val="18"/>
                <w:szCs w:val="18"/>
              </w:rPr>
              <w:t>病虫害防控期内</w:t>
            </w: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autoSpaceDE/>
              <w:autoSpaceDN w:val="0"/>
              <w:jc w:val="center"/>
              <w:textAlignment w:val="center"/>
              <w:rPr>
                <w:rFonts w:hint="eastAsia" w:ascii="仿宋" w:hAnsi="仿宋" w:eastAsia="仿宋" w:cs="仿宋"/>
                <w:b w:val="0"/>
                <w:i w:val="0"/>
                <w:snapToGrid/>
                <w:color w:val="000000"/>
                <w:kern w:val="2"/>
                <w:sz w:val="18"/>
                <w:szCs w:val="18"/>
                <w:u w:val="none"/>
                <w:lang w:val="en-US" w:eastAsia="zh-CN" w:bidi="ar-SA"/>
              </w:rPr>
            </w:pPr>
            <w:r>
              <w:rPr>
                <w:rFonts w:hint="eastAsia" w:ascii="仿宋" w:hAnsi="仿宋" w:eastAsia="仿宋" w:cs="仿宋"/>
                <w:b w:val="0"/>
                <w:i w:val="0"/>
                <w:snapToGrid/>
                <w:color w:val="000000"/>
                <w:sz w:val="18"/>
                <w:szCs w:val="18"/>
                <w:u w:val="none"/>
                <w:lang w:eastAsia="zh-CN"/>
              </w:rPr>
              <w:t>预警及时有效</w:t>
            </w: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autoSpaceDE/>
              <w:autoSpaceDN w:val="0"/>
              <w:jc w:val="center"/>
              <w:textAlignment w:val="center"/>
              <w:rPr>
                <w:rFonts w:hint="eastAsia" w:ascii="仿宋" w:hAnsi="仿宋" w:eastAsia="仿宋" w:cs="仿宋"/>
                <w:b w:val="0"/>
                <w:i w:val="0"/>
                <w:snapToGrid/>
                <w:color w:val="000000"/>
                <w:kern w:val="2"/>
                <w:sz w:val="18"/>
                <w:szCs w:val="18"/>
                <w:u w:val="none"/>
                <w:lang w:val="en-US" w:eastAsia="zh-CN" w:bidi="ar-SA"/>
              </w:rPr>
            </w:pPr>
            <w:r>
              <w:rPr>
                <w:rFonts w:hint="eastAsia" w:ascii="宋体" w:hAnsi="宋体" w:eastAsia="宋体"/>
                <w:b w:val="0"/>
                <w:i w:val="0"/>
                <w:snapToGrid/>
                <w:color w:val="000000"/>
                <w:sz w:val="18"/>
                <w:szCs w:val="18"/>
                <w:u w:val="none"/>
                <w:lang w:eastAsia="zh-CN"/>
              </w:rPr>
              <w:t>无</w:t>
            </w:r>
          </w:p>
        </w:tc>
      </w:tr>
      <w:tr>
        <w:tblPrEx>
          <w:tblCellMar>
            <w:top w:w="0" w:type="dxa"/>
            <w:left w:w="0" w:type="dxa"/>
            <w:bottom w:w="0" w:type="dxa"/>
            <w:right w:w="0" w:type="dxa"/>
          </w:tblCellMar>
        </w:tblPrEx>
        <w:trPr>
          <w:trHeight w:val="259"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满意度指标</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服务对象</w:t>
            </w:r>
            <w:r>
              <w:rPr>
                <w:rFonts w:hint="default" w:ascii="Times New Roman" w:hAnsi="Times New Roman" w:eastAsia="仿宋" w:cs="Times New Roman"/>
                <w:i w:val="0"/>
                <w:color w:val="auto"/>
                <w:kern w:val="0"/>
                <w:sz w:val="18"/>
                <w:szCs w:val="18"/>
                <w:u w:val="none"/>
                <w:lang w:val="en-US" w:eastAsia="zh-CN" w:bidi="ar"/>
              </w:rPr>
              <w:br w:type="textWrapping"/>
            </w:r>
            <w:r>
              <w:rPr>
                <w:rFonts w:hint="default" w:ascii="Times New Roman" w:hAnsi="Times New Roman" w:eastAsia="仿宋" w:cs="Times New Roman"/>
                <w:i w:val="0"/>
                <w:color w:val="auto"/>
                <w:kern w:val="0"/>
                <w:sz w:val="18"/>
                <w:szCs w:val="18"/>
                <w:u w:val="none"/>
                <w:lang w:val="en-US" w:eastAsia="zh-CN" w:bidi="ar"/>
              </w:rPr>
              <w:t>满意度指标</w:t>
            </w:r>
          </w:p>
        </w:tc>
        <w:tc>
          <w:tcPr>
            <w:tcW w:w="32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b w:val="0"/>
                <w:i w:val="0"/>
                <w:snapToGrid/>
                <w:color w:val="000000"/>
                <w:kern w:val="2"/>
                <w:sz w:val="18"/>
                <w:szCs w:val="18"/>
                <w:u w:val="none"/>
                <w:lang w:val="en-US" w:eastAsia="zh-CN" w:bidi="ar-SA"/>
              </w:rPr>
            </w:pPr>
            <w:r>
              <w:rPr>
                <w:rFonts w:hint="eastAsia" w:ascii="仿宋" w:hAnsi="仿宋" w:eastAsia="仿宋" w:cs="仿宋"/>
                <w:sz w:val="18"/>
                <w:szCs w:val="18"/>
              </w:rPr>
              <w:t>受灾农民或防治服务组织满意度</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b w:val="0"/>
                <w:i w:val="0"/>
                <w:snapToGrid/>
                <w:color w:val="000000"/>
                <w:kern w:val="2"/>
                <w:sz w:val="18"/>
                <w:szCs w:val="18"/>
                <w:u w:val="none"/>
                <w:lang w:val="en-US" w:eastAsia="zh-CN" w:bidi="ar-SA"/>
              </w:rPr>
            </w:pPr>
            <w:r>
              <w:rPr>
                <w:rFonts w:hint="eastAsia" w:ascii="仿宋" w:hAnsi="仿宋" w:eastAsia="仿宋" w:cs="仿宋"/>
                <w:sz w:val="18"/>
                <w:szCs w:val="18"/>
              </w:rPr>
              <w:t>≥85%</w:t>
            </w: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autoSpaceDE/>
              <w:autoSpaceDN w:val="0"/>
              <w:jc w:val="center"/>
              <w:textAlignment w:val="center"/>
              <w:rPr>
                <w:rFonts w:hint="default" w:ascii="仿宋" w:hAnsi="仿宋" w:eastAsia="仿宋" w:cs="仿宋"/>
                <w:b w:val="0"/>
                <w:i w:val="0"/>
                <w:snapToGrid/>
                <w:color w:val="000000"/>
                <w:kern w:val="2"/>
                <w:sz w:val="18"/>
                <w:szCs w:val="18"/>
                <w:u w:val="none"/>
                <w:lang w:val="en-US" w:eastAsia="zh-CN" w:bidi="ar-SA"/>
              </w:rPr>
            </w:pPr>
            <w:r>
              <w:rPr>
                <w:rFonts w:hint="eastAsia" w:ascii="仿宋" w:hAnsi="仿宋" w:eastAsia="仿宋" w:cs="仿宋"/>
                <w:b w:val="0"/>
                <w:i w:val="0"/>
                <w:snapToGrid/>
                <w:color w:val="000000"/>
                <w:sz w:val="18"/>
                <w:szCs w:val="18"/>
                <w:u w:val="none"/>
                <w:lang w:val="en-US" w:eastAsia="zh-CN"/>
              </w:rPr>
              <w:t>98</w:t>
            </w: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autoSpaceDE/>
              <w:autoSpaceDN w:val="0"/>
              <w:jc w:val="center"/>
              <w:textAlignment w:val="center"/>
              <w:rPr>
                <w:rFonts w:hint="eastAsia" w:ascii="仿宋" w:hAnsi="仿宋" w:eastAsia="仿宋" w:cs="仿宋"/>
                <w:b w:val="0"/>
                <w:i w:val="0"/>
                <w:snapToGrid/>
                <w:color w:val="000000"/>
                <w:kern w:val="2"/>
                <w:sz w:val="18"/>
                <w:szCs w:val="18"/>
                <w:u w:val="none"/>
                <w:lang w:val="en-US" w:eastAsia="zh-CN" w:bidi="ar-SA"/>
              </w:rPr>
            </w:pPr>
            <w:r>
              <w:rPr>
                <w:rFonts w:hint="eastAsia" w:ascii="宋体" w:hAnsi="宋体" w:eastAsia="宋体"/>
                <w:b w:val="0"/>
                <w:i w:val="0"/>
                <w:snapToGrid/>
                <w:color w:val="000000"/>
                <w:sz w:val="18"/>
                <w:szCs w:val="18"/>
                <w:u w:val="none"/>
                <w:lang w:eastAsia="zh-CN"/>
              </w:rPr>
              <w:t>无</w:t>
            </w:r>
          </w:p>
        </w:tc>
      </w:tr>
      <w:tr>
        <w:tblPrEx>
          <w:tblCellMar>
            <w:top w:w="0" w:type="dxa"/>
            <w:left w:w="0" w:type="dxa"/>
            <w:bottom w:w="0" w:type="dxa"/>
            <w:right w:w="0" w:type="dxa"/>
          </w:tblCellMar>
        </w:tblPrEx>
        <w:trPr>
          <w:trHeight w:val="319" w:hRule="atLeast"/>
          <w:jc w:val="center"/>
        </w:trPr>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说明</w:t>
            </w:r>
          </w:p>
        </w:tc>
        <w:tc>
          <w:tcPr>
            <w:tcW w:w="9030"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eastAsia" w:ascii="Times New Roman" w:hAnsi="Times New Roman" w:eastAsia="仿宋" w:cs="Times New Roman"/>
                <w:i w:val="0"/>
                <w:color w:val="auto"/>
                <w:kern w:val="0"/>
                <w:sz w:val="18"/>
                <w:szCs w:val="18"/>
                <w:u w:val="none"/>
                <w:lang w:val="en-US" w:eastAsia="zh-CN" w:bidi="ar"/>
              </w:rPr>
              <w:t>无</w:t>
            </w:r>
          </w:p>
        </w:tc>
      </w:tr>
    </w:tbl>
    <w:p/>
    <w:p>
      <w:pPr>
        <w:pStyle w:val="10"/>
        <w:keepNext w:val="0"/>
        <w:keepLines w:val="0"/>
        <w:pageBreakBefore w:val="0"/>
        <w:widowControl w:val="0"/>
        <w:kinsoku/>
        <w:wordWrap/>
        <w:overflowPunct/>
        <w:topLinePunct w:val="0"/>
        <w:autoSpaceDE/>
        <w:autoSpaceDN/>
        <w:bidi w:val="0"/>
        <w:adjustRightInd/>
        <w:snapToGrid/>
        <w:spacing w:after="0" w:afterLines="0" w:line="400" w:lineRule="exact"/>
        <w:ind w:left="0" w:leftChars="0" w:right="0" w:rightChars="0" w:firstLine="0" w:firstLineChars="0"/>
        <w:jc w:val="center"/>
        <w:textAlignment w:val="auto"/>
        <w:rPr>
          <w:rFonts w:hint="eastAsia" w:ascii="方正小标宋_GBK" w:hAnsi="方正小标宋_GBK" w:eastAsia="方正小标宋_GBK" w:cs="方正小标宋_GBK"/>
          <w:b w:val="0"/>
          <w:bCs/>
          <w:color w:val="000000"/>
          <w:kern w:val="0"/>
          <w:sz w:val="32"/>
          <w:szCs w:val="32"/>
          <w:lang w:bidi="ar"/>
        </w:rPr>
      </w:pPr>
      <w:r>
        <w:rPr>
          <w:rFonts w:hint="eastAsia" w:ascii="方正小标宋_GBK" w:hAnsi="方正小标宋_GBK" w:eastAsia="方正小标宋_GBK" w:cs="方正小标宋_GBK"/>
          <w:i w:val="0"/>
          <w:iCs w:val="0"/>
          <w:color w:val="000000"/>
          <w:kern w:val="0"/>
          <w:sz w:val="32"/>
          <w:szCs w:val="32"/>
          <w:u w:val="none"/>
          <w:lang w:val="en-US" w:eastAsia="zh-CN"/>
        </w:rPr>
        <w:t>2023年隆德县</w:t>
      </w:r>
      <w:r>
        <w:rPr>
          <w:rFonts w:hint="eastAsia" w:ascii="方正小标宋_GBK" w:hAnsi="方正小标宋_GBK" w:eastAsia="方正小标宋_GBK" w:cs="方正小标宋_GBK"/>
          <w:b w:val="0"/>
          <w:bCs/>
          <w:color w:val="000000"/>
          <w:kern w:val="0"/>
          <w:sz w:val="32"/>
          <w:szCs w:val="32"/>
          <w:lang w:bidi="ar"/>
        </w:rPr>
        <w:t>玉米大豆“一喷多促”一次性补助资金</w:t>
      </w:r>
    </w:p>
    <w:p>
      <w:pPr>
        <w:pStyle w:val="10"/>
        <w:keepNext w:val="0"/>
        <w:keepLines w:val="0"/>
        <w:pageBreakBefore w:val="0"/>
        <w:widowControl w:val="0"/>
        <w:kinsoku/>
        <w:wordWrap/>
        <w:overflowPunct/>
        <w:topLinePunct w:val="0"/>
        <w:autoSpaceDE/>
        <w:autoSpaceDN/>
        <w:bidi w:val="0"/>
        <w:adjustRightInd/>
        <w:snapToGrid/>
        <w:spacing w:after="0" w:afterLines="0" w:line="40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sz w:val="32"/>
          <w:szCs w:val="32"/>
          <w:lang w:val="en-US" w:eastAsia="zh-CN"/>
        </w:rPr>
      </w:pPr>
      <w:r>
        <w:rPr>
          <w:rFonts w:hint="eastAsia" w:ascii="方正小标宋_GBK" w:hAnsi="方正小标宋_GBK" w:eastAsia="方正小标宋_GBK" w:cs="方正小标宋_GBK"/>
          <w:b w:val="0"/>
          <w:bCs w:val="0"/>
          <w:color w:val="auto"/>
          <w:sz w:val="32"/>
          <w:szCs w:val="32"/>
          <w:lang w:val="en-US" w:eastAsia="zh-CN"/>
        </w:rPr>
        <w:t>绩效</w:t>
      </w:r>
      <w:r>
        <w:rPr>
          <w:rFonts w:hint="default" w:ascii="Times New Roman" w:hAnsi="Times New Roman" w:eastAsia="方正小标宋_GBK" w:cs="Times New Roman"/>
          <w:b w:val="0"/>
          <w:bCs w:val="0"/>
          <w:color w:val="auto"/>
          <w:sz w:val="32"/>
          <w:szCs w:val="32"/>
          <w:lang w:val="en-US" w:eastAsia="zh-CN"/>
        </w:rPr>
        <w:t>自评表</w:t>
      </w:r>
    </w:p>
    <w:p>
      <w:pPr>
        <w:pStyle w:val="10"/>
        <w:keepNext w:val="0"/>
        <w:keepLines w:val="0"/>
        <w:pageBreakBefore w:val="0"/>
        <w:widowControl w:val="0"/>
        <w:kinsoku/>
        <w:wordWrap/>
        <w:overflowPunct/>
        <w:topLinePunct w:val="0"/>
        <w:autoSpaceDE/>
        <w:autoSpaceDN/>
        <w:bidi w:val="0"/>
        <w:adjustRightInd/>
        <w:snapToGrid/>
        <w:spacing w:after="0" w:afterLines="0" w:line="400" w:lineRule="exact"/>
        <w:ind w:right="0" w:rightChars="0" w:firstLine="2640" w:firstLineChars="1100"/>
        <w:jc w:val="left"/>
        <w:textAlignment w:val="auto"/>
        <w:rPr>
          <w:rFonts w:hint="default" w:ascii="Times New Roman" w:hAnsi="Times New Roman" w:eastAsia="仿宋" w:cs="Times New Roman"/>
          <w:i w:val="0"/>
          <w:color w:val="auto"/>
          <w:kern w:val="2"/>
          <w:sz w:val="24"/>
          <w:szCs w:val="24"/>
          <w:u w:val="none"/>
          <w:lang w:val="en-US" w:eastAsia="zh-CN" w:bidi="ar-SA"/>
        </w:rPr>
      </w:pPr>
      <w:r>
        <w:rPr>
          <w:rFonts w:hint="default" w:ascii="Times New Roman" w:hAnsi="Times New Roman" w:eastAsia="仿宋" w:cs="Times New Roman"/>
          <w:i w:val="0"/>
          <w:color w:val="auto"/>
          <w:kern w:val="2"/>
          <w:sz w:val="24"/>
          <w:szCs w:val="24"/>
          <w:u w:val="none"/>
          <w:lang w:val="en-US" w:eastAsia="zh-CN" w:bidi="ar-SA"/>
        </w:rPr>
        <w:t>（2023年度）</w:t>
      </w:r>
    </w:p>
    <w:tbl>
      <w:tblPr>
        <w:tblStyle w:val="11"/>
        <w:tblW w:w="9585" w:type="dxa"/>
        <w:jc w:val="center"/>
        <w:tblLayout w:type="fixed"/>
        <w:tblCellMar>
          <w:top w:w="0" w:type="dxa"/>
          <w:left w:w="0" w:type="dxa"/>
          <w:bottom w:w="0" w:type="dxa"/>
          <w:right w:w="0" w:type="dxa"/>
        </w:tblCellMar>
      </w:tblPr>
      <w:tblGrid>
        <w:gridCol w:w="555"/>
        <w:gridCol w:w="555"/>
        <w:gridCol w:w="1035"/>
        <w:gridCol w:w="1782"/>
        <w:gridCol w:w="1473"/>
        <w:gridCol w:w="1365"/>
        <w:gridCol w:w="956"/>
        <w:gridCol w:w="1864"/>
      </w:tblGrid>
      <w:tr>
        <w:tblPrEx>
          <w:tblCellMar>
            <w:top w:w="0" w:type="dxa"/>
            <w:left w:w="0" w:type="dxa"/>
            <w:bottom w:w="0" w:type="dxa"/>
            <w:right w:w="0" w:type="dxa"/>
          </w:tblCellMar>
        </w:tblPrEx>
        <w:trPr>
          <w:trHeight w:val="319" w:hRule="atLeast"/>
          <w:jc w:val="center"/>
        </w:trPr>
        <w:tc>
          <w:tcPr>
            <w:tcW w:w="214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转移支付（项目）名称</w:t>
            </w:r>
          </w:p>
        </w:tc>
        <w:tc>
          <w:tcPr>
            <w:tcW w:w="744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ascii="Times New Roman" w:hAnsi="Times New Roman" w:eastAsia="仿宋" w:cs="Times New Roman"/>
                <w:i w:val="0"/>
                <w:color w:val="auto"/>
                <w:sz w:val="18"/>
                <w:szCs w:val="18"/>
                <w:u w:val="none"/>
              </w:rPr>
            </w:pPr>
            <w:r>
              <w:rPr>
                <w:rFonts w:hint="default" w:ascii="Times New Roman" w:hAnsi="Times New Roman" w:eastAsia="仿宋_GB2312" w:cs="Times New Roman"/>
                <w:color w:val="000000"/>
                <w:kern w:val="0"/>
                <w:sz w:val="18"/>
                <w:szCs w:val="18"/>
                <w:lang w:eastAsia="zh-CN" w:bidi="ar"/>
              </w:rPr>
              <w:t>2023年</w:t>
            </w:r>
            <w:r>
              <w:rPr>
                <w:rFonts w:hint="eastAsia" w:ascii="Times New Roman" w:hAnsi="Times New Roman" w:cs="Times New Roman"/>
                <w:color w:val="000000"/>
                <w:kern w:val="0"/>
                <w:sz w:val="18"/>
                <w:szCs w:val="18"/>
                <w:lang w:eastAsia="zh-CN" w:bidi="ar"/>
              </w:rPr>
              <w:t>隆德县</w:t>
            </w:r>
            <w:r>
              <w:rPr>
                <w:rFonts w:hint="default" w:ascii="Times New Roman" w:hAnsi="Times New Roman" w:eastAsia="仿宋_GB2312" w:cs="Times New Roman"/>
                <w:color w:val="000000"/>
                <w:kern w:val="0"/>
                <w:sz w:val="18"/>
                <w:szCs w:val="18"/>
                <w:lang w:eastAsia="zh-CN" w:bidi="ar"/>
              </w:rPr>
              <w:t>玉米大豆“一喷多促”一次性补助资金</w:t>
            </w:r>
          </w:p>
        </w:tc>
      </w:tr>
      <w:tr>
        <w:tblPrEx>
          <w:tblCellMar>
            <w:top w:w="0" w:type="dxa"/>
            <w:left w:w="0" w:type="dxa"/>
            <w:bottom w:w="0" w:type="dxa"/>
            <w:right w:w="0" w:type="dxa"/>
          </w:tblCellMar>
        </w:tblPrEx>
        <w:trPr>
          <w:trHeight w:val="319" w:hRule="atLeast"/>
          <w:jc w:val="center"/>
        </w:trPr>
        <w:tc>
          <w:tcPr>
            <w:tcW w:w="214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中央主管部门</w:t>
            </w:r>
          </w:p>
        </w:tc>
        <w:tc>
          <w:tcPr>
            <w:tcW w:w="744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lang w:val="en-US" w:eastAsia="zh-CN"/>
              </w:rPr>
            </w:pPr>
            <w:r>
              <w:rPr>
                <w:rFonts w:hint="default" w:ascii="Times New Roman" w:hAnsi="Times New Roman" w:eastAsia="仿宋" w:cs="Times New Roman"/>
                <w:i w:val="0"/>
                <w:color w:val="auto"/>
                <w:sz w:val="18"/>
                <w:szCs w:val="18"/>
                <w:u w:val="none"/>
                <w:lang w:val="en-US" w:eastAsia="zh-CN"/>
              </w:rPr>
              <w:t>财政部、农业农村部</w:t>
            </w:r>
          </w:p>
        </w:tc>
      </w:tr>
      <w:tr>
        <w:tblPrEx>
          <w:tblCellMar>
            <w:top w:w="0" w:type="dxa"/>
            <w:left w:w="0" w:type="dxa"/>
            <w:bottom w:w="0" w:type="dxa"/>
            <w:right w:w="0" w:type="dxa"/>
          </w:tblCellMar>
        </w:tblPrEx>
        <w:trPr>
          <w:trHeight w:val="319" w:hRule="atLeast"/>
          <w:jc w:val="center"/>
        </w:trPr>
        <w:tc>
          <w:tcPr>
            <w:tcW w:w="214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地方主管部门</w:t>
            </w:r>
          </w:p>
        </w:tc>
        <w:tc>
          <w:tcPr>
            <w:tcW w:w="32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sz w:val="18"/>
                <w:szCs w:val="18"/>
                <w:u w:val="none"/>
                <w:lang w:val="en-US" w:eastAsia="zh-CN"/>
              </w:rPr>
              <w:t xml:space="preserve">  宁夏回族自治区财政厅、农业农村厅</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资金使用单位</w:t>
            </w:r>
          </w:p>
        </w:tc>
        <w:tc>
          <w:tcPr>
            <w:tcW w:w="28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仿宋" w:cs="Times New Roman"/>
                <w:i w:val="0"/>
                <w:color w:val="auto"/>
                <w:sz w:val="18"/>
                <w:szCs w:val="18"/>
                <w:u w:val="none"/>
                <w:lang w:eastAsia="zh-CN"/>
              </w:rPr>
            </w:pPr>
            <w:r>
              <w:rPr>
                <w:rFonts w:hint="eastAsia" w:ascii="Times New Roman" w:hAnsi="Times New Roman" w:eastAsia="仿宋" w:cs="Times New Roman"/>
                <w:i w:val="0"/>
                <w:color w:val="auto"/>
                <w:sz w:val="18"/>
                <w:szCs w:val="18"/>
                <w:u w:val="none"/>
                <w:lang w:eastAsia="zh-CN"/>
              </w:rPr>
              <w:t>隆德县农业技术推广服务中心</w:t>
            </w:r>
          </w:p>
        </w:tc>
      </w:tr>
      <w:tr>
        <w:tblPrEx>
          <w:tblCellMar>
            <w:top w:w="0" w:type="dxa"/>
            <w:left w:w="0" w:type="dxa"/>
            <w:bottom w:w="0" w:type="dxa"/>
            <w:right w:w="0" w:type="dxa"/>
          </w:tblCellMar>
        </w:tblPrEx>
        <w:trPr>
          <w:trHeight w:val="249" w:hRule="atLeast"/>
          <w:jc w:val="center"/>
        </w:trPr>
        <w:tc>
          <w:tcPr>
            <w:tcW w:w="2145"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8"/>
                <w:szCs w:val="18"/>
                <w:u w:val="none"/>
                <w:lang w:val="en-US" w:eastAsia="zh-CN" w:bidi="ar"/>
              </w:rPr>
            </w:pPr>
            <w:r>
              <w:rPr>
                <w:rFonts w:hint="default" w:ascii="Times New Roman" w:hAnsi="Times New Roman" w:eastAsia="仿宋" w:cs="Times New Roman"/>
                <w:i w:val="0"/>
                <w:color w:val="auto"/>
                <w:kern w:val="0"/>
                <w:sz w:val="18"/>
                <w:szCs w:val="18"/>
                <w:u w:val="none"/>
                <w:lang w:val="en-US" w:eastAsia="zh-CN" w:bidi="ar"/>
              </w:rPr>
              <w:t>资金投入情况</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（万元）</w:t>
            </w:r>
          </w:p>
        </w:tc>
        <w:tc>
          <w:tcPr>
            <w:tcW w:w="1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仿宋" w:cs="Times New Roman"/>
                <w:i w:val="0"/>
                <w:color w:val="auto"/>
                <w:sz w:val="18"/>
                <w:szCs w:val="18"/>
                <w:u w:val="none"/>
              </w:rPr>
            </w:pP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全年预算数（A）</w:t>
            </w:r>
          </w:p>
        </w:tc>
        <w:tc>
          <w:tcPr>
            <w:tcW w:w="23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全年执行数（B）</w:t>
            </w: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lang w:val="en-US"/>
              </w:rPr>
            </w:pPr>
            <w:r>
              <w:rPr>
                <w:rFonts w:hint="default" w:ascii="Times New Roman" w:hAnsi="Times New Roman" w:eastAsia="仿宋" w:cs="Times New Roman"/>
                <w:i w:val="0"/>
                <w:color w:val="auto"/>
                <w:kern w:val="0"/>
                <w:sz w:val="18"/>
                <w:szCs w:val="18"/>
                <w:u w:val="none"/>
                <w:lang w:val="en-US" w:eastAsia="zh-CN" w:bidi="ar"/>
              </w:rPr>
              <w:t>预算执行率（B/A×100%)</w:t>
            </w:r>
          </w:p>
        </w:tc>
      </w:tr>
      <w:tr>
        <w:tblPrEx>
          <w:tblCellMar>
            <w:top w:w="0" w:type="dxa"/>
            <w:left w:w="0" w:type="dxa"/>
            <w:bottom w:w="0" w:type="dxa"/>
            <w:right w:w="0" w:type="dxa"/>
          </w:tblCellMar>
        </w:tblPrEx>
        <w:trPr>
          <w:trHeight w:val="319" w:hRule="atLeast"/>
          <w:jc w:val="center"/>
        </w:trPr>
        <w:tc>
          <w:tcPr>
            <w:tcW w:w="2145"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年度资金总额：</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80</w:t>
            </w:r>
          </w:p>
        </w:tc>
        <w:tc>
          <w:tcPr>
            <w:tcW w:w="23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lang w:val="en-US" w:eastAsia="zh-CN"/>
              </w:rPr>
            </w:pPr>
            <w:r>
              <w:rPr>
                <w:rFonts w:hint="eastAsia" w:ascii="仿宋_GB2312" w:hAnsi="仿宋_GB2312" w:cs="Times New Roman"/>
                <w:color w:val="auto"/>
                <w:sz w:val="18"/>
                <w:szCs w:val="18"/>
                <w:lang w:val="en-US" w:eastAsia="zh-CN"/>
              </w:rPr>
              <w:t>79.476</w:t>
            </w: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99.35%</w:t>
            </w:r>
          </w:p>
        </w:tc>
      </w:tr>
      <w:tr>
        <w:tblPrEx>
          <w:tblCellMar>
            <w:top w:w="0" w:type="dxa"/>
            <w:left w:w="0" w:type="dxa"/>
            <w:bottom w:w="0" w:type="dxa"/>
            <w:right w:w="0" w:type="dxa"/>
          </w:tblCellMar>
        </w:tblPrEx>
        <w:trPr>
          <w:trHeight w:val="319" w:hRule="atLeast"/>
          <w:jc w:val="center"/>
        </w:trPr>
        <w:tc>
          <w:tcPr>
            <w:tcW w:w="2145"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 xml:space="preserve"> 其中：中央财政资金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80</w:t>
            </w:r>
          </w:p>
        </w:tc>
        <w:tc>
          <w:tcPr>
            <w:tcW w:w="23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79.476</w:t>
            </w: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r>
              <w:rPr>
                <w:rFonts w:hint="eastAsia" w:ascii="Times New Roman" w:hAnsi="Times New Roman" w:eastAsia="仿宋" w:cs="Times New Roman"/>
                <w:i w:val="0"/>
                <w:color w:val="auto"/>
                <w:sz w:val="18"/>
                <w:szCs w:val="18"/>
                <w:u w:val="none"/>
                <w:lang w:val="en-US" w:eastAsia="zh-CN"/>
              </w:rPr>
              <w:t>99.35%</w:t>
            </w:r>
          </w:p>
        </w:tc>
      </w:tr>
      <w:tr>
        <w:tblPrEx>
          <w:tblCellMar>
            <w:top w:w="0" w:type="dxa"/>
            <w:left w:w="0" w:type="dxa"/>
            <w:bottom w:w="0" w:type="dxa"/>
            <w:right w:w="0" w:type="dxa"/>
          </w:tblCellMar>
        </w:tblPrEx>
        <w:trPr>
          <w:trHeight w:val="279" w:hRule="atLeast"/>
          <w:jc w:val="center"/>
        </w:trPr>
        <w:tc>
          <w:tcPr>
            <w:tcW w:w="2145"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 xml:space="preserve">       地方财政资金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23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eastAsia="仿宋" w:cs="Times New Roman"/>
                <w:i w:val="0"/>
                <w:color w:val="auto"/>
                <w:sz w:val="18"/>
                <w:szCs w:val="18"/>
                <w:u w:val="none"/>
              </w:rPr>
            </w:pPr>
          </w:p>
        </w:tc>
      </w:tr>
      <w:tr>
        <w:tblPrEx>
          <w:tblCellMar>
            <w:top w:w="0" w:type="dxa"/>
            <w:left w:w="0" w:type="dxa"/>
            <w:bottom w:w="0" w:type="dxa"/>
            <w:right w:w="0" w:type="dxa"/>
          </w:tblCellMar>
        </w:tblPrEx>
        <w:trPr>
          <w:trHeight w:val="230" w:hRule="atLeast"/>
          <w:jc w:val="center"/>
        </w:trPr>
        <w:tc>
          <w:tcPr>
            <w:tcW w:w="2145"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 xml:space="preserve">       其他资金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23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eastAsia="仿宋" w:cs="Times New Roman"/>
                <w:i w:val="0"/>
                <w:color w:val="auto"/>
                <w:sz w:val="18"/>
                <w:szCs w:val="18"/>
                <w:u w:val="none"/>
              </w:rPr>
            </w:pPr>
          </w:p>
        </w:tc>
      </w:tr>
      <w:tr>
        <w:tblPrEx>
          <w:tblCellMar>
            <w:top w:w="0" w:type="dxa"/>
            <w:left w:w="0" w:type="dxa"/>
            <w:bottom w:w="0" w:type="dxa"/>
            <w:right w:w="0" w:type="dxa"/>
          </w:tblCellMar>
        </w:tblPrEx>
        <w:trPr>
          <w:trHeight w:val="230" w:hRule="atLeast"/>
          <w:jc w:val="center"/>
        </w:trPr>
        <w:tc>
          <w:tcPr>
            <w:tcW w:w="2145" w:type="dxa"/>
            <w:gridSpan w:val="3"/>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lang w:eastAsia="zh-CN"/>
              </w:rPr>
            </w:pPr>
            <w:r>
              <w:rPr>
                <w:rFonts w:hint="default" w:ascii="Times New Roman" w:hAnsi="Times New Roman" w:eastAsia="仿宋" w:cs="Times New Roman"/>
                <w:i w:val="0"/>
                <w:color w:val="auto"/>
                <w:sz w:val="18"/>
                <w:szCs w:val="18"/>
                <w:u w:val="none"/>
                <w:lang w:eastAsia="zh-CN"/>
              </w:rPr>
              <w:t>资金管理情况</w:t>
            </w:r>
          </w:p>
        </w:tc>
        <w:tc>
          <w:tcPr>
            <w:tcW w:w="1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8"/>
                <w:szCs w:val="18"/>
                <w:u w:val="none"/>
                <w:lang w:val="en-US" w:eastAsia="zh-CN" w:bidi="ar"/>
              </w:rPr>
            </w:pPr>
          </w:p>
        </w:tc>
        <w:tc>
          <w:tcPr>
            <w:tcW w:w="37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lang w:eastAsia="zh-CN"/>
              </w:rPr>
            </w:pPr>
            <w:r>
              <w:rPr>
                <w:rFonts w:hint="default" w:ascii="Times New Roman" w:hAnsi="Times New Roman" w:eastAsia="仿宋" w:cs="Times New Roman"/>
                <w:i w:val="0"/>
                <w:color w:val="auto"/>
                <w:sz w:val="18"/>
                <w:szCs w:val="18"/>
                <w:u w:val="none"/>
                <w:lang w:eastAsia="zh-CN"/>
              </w:rPr>
              <w:t>情况说明</w:t>
            </w: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lang w:eastAsia="zh-CN"/>
              </w:rPr>
            </w:pPr>
            <w:r>
              <w:rPr>
                <w:rFonts w:hint="default" w:ascii="Times New Roman" w:hAnsi="Times New Roman" w:eastAsia="仿宋" w:cs="Times New Roman"/>
                <w:i w:val="0"/>
                <w:color w:val="auto"/>
                <w:sz w:val="18"/>
                <w:szCs w:val="18"/>
                <w:u w:val="none"/>
                <w:lang w:eastAsia="zh-CN"/>
              </w:rPr>
              <w:t>存在问题和改进措施</w:t>
            </w:r>
          </w:p>
        </w:tc>
      </w:tr>
      <w:tr>
        <w:tblPrEx>
          <w:tblCellMar>
            <w:top w:w="0" w:type="dxa"/>
            <w:left w:w="0" w:type="dxa"/>
            <w:bottom w:w="0" w:type="dxa"/>
            <w:right w:w="0" w:type="dxa"/>
          </w:tblCellMar>
        </w:tblPrEx>
        <w:trPr>
          <w:trHeight w:val="230" w:hRule="atLeast"/>
          <w:jc w:val="center"/>
        </w:trPr>
        <w:tc>
          <w:tcPr>
            <w:tcW w:w="2145" w:type="dxa"/>
            <w:gridSpan w:val="3"/>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8"/>
                <w:szCs w:val="18"/>
                <w:u w:val="none"/>
                <w:lang w:val="en-US" w:eastAsia="zh-CN" w:bidi="ar"/>
              </w:rPr>
            </w:pPr>
            <w:r>
              <w:rPr>
                <w:rFonts w:hint="default" w:ascii="Times New Roman" w:hAnsi="Times New Roman" w:eastAsia="仿宋" w:cs="Times New Roman"/>
                <w:i w:val="0"/>
                <w:color w:val="auto"/>
                <w:kern w:val="0"/>
                <w:sz w:val="18"/>
                <w:szCs w:val="18"/>
                <w:u w:val="none"/>
                <w:lang w:val="en-US" w:eastAsia="zh-CN" w:bidi="ar"/>
              </w:rPr>
              <w:t>分配科学性</w:t>
            </w:r>
          </w:p>
        </w:tc>
        <w:tc>
          <w:tcPr>
            <w:tcW w:w="37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kern w:val="2"/>
                <w:sz w:val="18"/>
                <w:szCs w:val="18"/>
                <w:u w:val="none"/>
                <w:lang w:val="en-US" w:eastAsia="zh-CN" w:bidi="ar-SA"/>
              </w:rPr>
            </w:pPr>
            <w:r>
              <w:rPr>
                <w:rFonts w:hint="eastAsia" w:ascii="Times New Roman" w:hAnsi="Times New Roman" w:eastAsia="仿宋" w:cs="Times New Roman"/>
                <w:i w:val="0"/>
                <w:color w:val="auto"/>
                <w:sz w:val="18"/>
                <w:szCs w:val="18"/>
                <w:u w:val="none"/>
                <w:lang w:eastAsia="zh-CN"/>
              </w:rPr>
              <w:t>科学</w:t>
            </w: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仿宋" w:cs="Times New Roman"/>
                <w:i w:val="0"/>
                <w:color w:val="auto"/>
                <w:kern w:val="2"/>
                <w:sz w:val="18"/>
                <w:szCs w:val="18"/>
                <w:u w:val="none"/>
                <w:lang w:val="en-US" w:eastAsia="zh-CN" w:bidi="ar-SA"/>
              </w:rPr>
            </w:pPr>
            <w:r>
              <w:rPr>
                <w:rFonts w:hint="eastAsia" w:ascii="Times New Roman" w:hAnsi="Times New Roman" w:eastAsia="仿宋" w:cs="Times New Roman"/>
                <w:i w:val="0"/>
                <w:color w:val="auto"/>
                <w:sz w:val="18"/>
                <w:szCs w:val="18"/>
                <w:u w:val="none"/>
                <w:lang w:eastAsia="zh-CN"/>
              </w:rPr>
              <w:t>无</w:t>
            </w:r>
          </w:p>
        </w:tc>
      </w:tr>
      <w:tr>
        <w:tblPrEx>
          <w:tblCellMar>
            <w:top w:w="0" w:type="dxa"/>
            <w:left w:w="0" w:type="dxa"/>
            <w:bottom w:w="0" w:type="dxa"/>
            <w:right w:w="0" w:type="dxa"/>
          </w:tblCellMar>
        </w:tblPrEx>
        <w:trPr>
          <w:trHeight w:val="230" w:hRule="atLeast"/>
          <w:jc w:val="center"/>
        </w:trPr>
        <w:tc>
          <w:tcPr>
            <w:tcW w:w="2145" w:type="dxa"/>
            <w:gridSpan w:val="3"/>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8"/>
                <w:szCs w:val="18"/>
                <w:u w:val="none"/>
                <w:lang w:val="en-US" w:eastAsia="zh-CN" w:bidi="ar"/>
              </w:rPr>
            </w:pPr>
            <w:r>
              <w:rPr>
                <w:rFonts w:hint="default" w:ascii="Times New Roman" w:hAnsi="Times New Roman" w:eastAsia="仿宋" w:cs="Times New Roman"/>
                <w:i w:val="0"/>
                <w:color w:val="auto"/>
                <w:kern w:val="0"/>
                <w:sz w:val="18"/>
                <w:szCs w:val="18"/>
                <w:u w:val="none"/>
                <w:lang w:val="en-US" w:eastAsia="zh-CN" w:bidi="ar"/>
              </w:rPr>
              <w:t>下达及时性</w:t>
            </w:r>
          </w:p>
        </w:tc>
        <w:tc>
          <w:tcPr>
            <w:tcW w:w="37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kern w:val="2"/>
                <w:sz w:val="18"/>
                <w:szCs w:val="18"/>
                <w:u w:val="none"/>
                <w:lang w:val="en-US" w:eastAsia="zh-CN" w:bidi="ar-SA"/>
              </w:rPr>
            </w:pPr>
            <w:r>
              <w:rPr>
                <w:rFonts w:hint="eastAsia" w:ascii="Times New Roman" w:hAnsi="Times New Roman" w:eastAsia="仿宋" w:cs="Times New Roman"/>
                <w:i w:val="0"/>
                <w:color w:val="auto"/>
                <w:sz w:val="18"/>
                <w:szCs w:val="18"/>
                <w:u w:val="none"/>
                <w:lang w:eastAsia="zh-CN"/>
              </w:rPr>
              <w:t>及时</w:t>
            </w: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仿宋" w:cs="Times New Roman"/>
                <w:i w:val="0"/>
                <w:color w:val="auto"/>
                <w:kern w:val="2"/>
                <w:sz w:val="18"/>
                <w:szCs w:val="18"/>
                <w:u w:val="none"/>
                <w:lang w:val="en-US" w:eastAsia="zh-CN" w:bidi="ar-SA"/>
              </w:rPr>
            </w:pPr>
            <w:r>
              <w:rPr>
                <w:rFonts w:hint="eastAsia" w:ascii="Times New Roman" w:hAnsi="Times New Roman" w:eastAsia="仿宋" w:cs="Times New Roman"/>
                <w:i w:val="0"/>
                <w:color w:val="auto"/>
                <w:sz w:val="18"/>
                <w:szCs w:val="18"/>
                <w:u w:val="none"/>
                <w:lang w:eastAsia="zh-CN"/>
              </w:rPr>
              <w:t>无</w:t>
            </w:r>
          </w:p>
        </w:tc>
      </w:tr>
      <w:tr>
        <w:tblPrEx>
          <w:tblCellMar>
            <w:top w:w="0" w:type="dxa"/>
            <w:left w:w="0" w:type="dxa"/>
            <w:bottom w:w="0" w:type="dxa"/>
            <w:right w:w="0" w:type="dxa"/>
          </w:tblCellMar>
        </w:tblPrEx>
        <w:trPr>
          <w:trHeight w:val="230" w:hRule="atLeast"/>
          <w:jc w:val="center"/>
        </w:trPr>
        <w:tc>
          <w:tcPr>
            <w:tcW w:w="2145" w:type="dxa"/>
            <w:gridSpan w:val="3"/>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8"/>
                <w:szCs w:val="18"/>
                <w:u w:val="none"/>
                <w:lang w:val="en-US" w:eastAsia="zh-CN" w:bidi="ar"/>
              </w:rPr>
            </w:pPr>
            <w:r>
              <w:rPr>
                <w:rFonts w:hint="default" w:ascii="Times New Roman" w:hAnsi="Times New Roman" w:eastAsia="仿宋" w:cs="Times New Roman"/>
                <w:i w:val="0"/>
                <w:color w:val="auto"/>
                <w:kern w:val="0"/>
                <w:sz w:val="18"/>
                <w:szCs w:val="18"/>
                <w:u w:val="none"/>
                <w:lang w:val="en-US" w:eastAsia="zh-CN" w:bidi="ar"/>
              </w:rPr>
              <w:t>拨付合规性</w:t>
            </w:r>
          </w:p>
        </w:tc>
        <w:tc>
          <w:tcPr>
            <w:tcW w:w="37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kern w:val="2"/>
                <w:sz w:val="18"/>
                <w:szCs w:val="18"/>
                <w:u w:val="none"/>
                <w:lang w:val="en-US" w:eastAsia="zh-CN" w:bidi="ar-SA"/>
              </w:rPr>
            </w:pPr>
            <w:r>
              <w:rPr>
                <w:rFonts w:hint="eastAsia" w:ascii="Times New Roman" w:hAnsi="Times New Roman" w:eastAsia="仿宋" w:cs="Times New Roman"/>
                <w:i w:val="0"/>
                <w:color w:val="auto"/>
                <w:sz w:val="18"/>
                <w:szCs w:val="18"/>
                <w:u w:val="none"/>
                <w:lang w:eastAsia="zh-CN"/>
              </w:rPr>
              <w:t>合规</w:t>
            </w: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仿宋" w:cs="Times New Roman"/>
                <w:i w:val="0"/>
                <w:color w:val="auto"/>
                <w:kern w:val="2"/>
                <w:sz w:val="18"/>
                <w:szCs w:val="18"/>
                <w:u w:val="none"/>
                <w:lang w:val="en-US" w:eastAsia="zh-CN" w:bidi="ar-SA"/>
              </w:rPr>
            </w:pPr>
            <w:r>
              <w:rPr>
                <w:rFonts w:hint="eastAsia" w:ascii="Times New Roman" w:hAnsi="Times New Roman" w:eastAsia="仿宋" w:cs="Times New Roman"/>
                <w:i w:val="0"/>
                <w:color w:val="auto"/>
                <w:sz w:val="18"/>
                <w:szCs w:val="18"/>
                <w:u w:val="none"/>
                <w:lang w:eastAsia="zh-CN"/>
              </w:rPr>
              <w:t>无</w:t>
            </w:r>
          </w:p>
        </w:tc>
      </w:tr>
      <w:tr>
        <w:tblPrEx>
          <w:tblCellMar>
            <w:top w:w="0" w:type="dxa"/>
            <w:left w:w="0" w:type="dxa"/>
            <w:bottom w:w="0" w:type="dxa"/>
            <w:right w:w="0" w:type="dxa"/>
          </w:tblCellMar>
        </w:tblPrEx>
        <w:trPr>
          <w:trHeight w:val="230" w:hRule="atLeast"/>
          <w:jc w:val="center"/>
        </w:trPr>
        <w:tc>
          <w:tcPr>
            <w:tcW w:w="2145" w:type="dxa"/>
            <w:gridSpan w:val="3"/>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8"/>
                <w:szCs w:val="18"/>
                <w:u w:val="none"/>
                <w:lang w:val="en-US" w:eastAsia="zh-CN" w:bidi="ar"/>
              </w:rPr>
            </w:pPr>
            <w:r>
              <w:rPr>
                <w:rFonts w:hint="default" w:ascii="Times New Roman" w:hAnsi="Times New Roman" w:eastAsia="仿宋" w:cs="Times New Roman"/>
                <w:i w:val="0"/>
                <w:color w:val="auto"/>
                <w:kern w:val="0"/>
                <w:sz w:val="18"/>
                <w:szCs w:val="18"/>
                <w:u w:val="none"/>
                <w:lang w:val="en-US" w:eastAsia="zh-CN" w:bidi="ar"/>
              </w:rPr>
              <w:t>使用规范性</w:t>
            </w:r>
          </w:p>
        </w:tc>
        <w:tc>
          <w:tcPr>
            <w:tcW w:w="37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kern w:val="2"/>
                <w:sz w:val="18"/>
                <w:szCs w:val="18"/>
                <w:u w:val="none"/>
                <w:lang w:val="en-US" w:eastAsia="zh-CN" w:bidi="ar-SA"/>
              </w:rPr>
            </w:pPr>
            <w:r>
              <w:rPr>
                <w:rFonts w:hint="eastAsia" w:ascii="Times New Roman" w:hAnsi="Times New Roman" w:eastAsia="仿宋" w:cs="Times New Roman"/>
                <w:i w:val="0"/>
                <w:color w:val="auto"/>
                <w:sz w:val="18"/>
                <w:szCs w:val="18"/>
                <w:u w:val="none"/>
                <w:lang w:eastAsia="zh-CN"/>
              </w:rPr>
              <w:t>规范</w:t>
            </w: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仿宋" w:cs="Times New Roman"/>
                <w:i w:val="0"/>
                <w:color w:val="auto"/>
                <w:kern w:val="2"/>
                <w:sz w:val="18"/>
                <w:szCs w:val="18"/>
                <w:u w:val="none"/>
                <w:lang w:val="en-US" w:eastAsia="zh-CN" w:bidi="ar-SA"/>
              </w:rPr>
            </w:pPr>
            <w:r>
              <w:rPr>
                <w:rFonts w:hint="eastAsia" w:ascii="Times New Roman" w:hAnsi="Times New Roman" w:eastAsia="仿宋" w:cs="Times New Roman"/>
                <w:i w:val="0"/>
                <w:color w:val="auto"/>
                <w:sz w:val="18"/>
                <w:szCs w:val="18"/>
                <w:u w:val="none"/>
                <w:lang w:eastAsia="zh-CN"/>
              </w:rPr>
              <w:t>无</w:t>
            </w:r>
          </w:p>
        </w:tc>
      </w:tr>
      <w:tr>
        <w:tblPrEx>
          <w:tblCellMar>
            <w:top w:w="0" w:type="dxa"/>
            <w:left w:w="0" w:type="dxa"/>
            <w:bottom w:w="0" w:type="dxa"/>
            <w:right w:w="0" w:type="dxa"/>
          </w:tblCellMar>
        </w:tblPrEx>
        <w:trPr>
          <w:trHeight w:val="230" w:hRule="atLeast"/>
          <w:jc w:val="center"/>
        </w:trPr>
        <w:tc>
          <w:tcPr>
            <w:tcW w:w="2145" w:type="dxa"/>
            <w:gridSpan w:val="3"/>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8"/>
                <w:szCs w:val="18"/>
                <w:u w:val="none"/>
                <w:lang w:val="en-US" w:eastAsia="zh-CN" w:bidi="ar"/>
              </w:rPr>
            </w:pPr>
            <w:r>
              <w:rPr>
                <w:rFonts w:hint="default" w:ascii="Times New Roman" w:hAnsi="Times New Roman" w:eastAsia="仿宋" w:cs="Times New Roman"/>
                <w:i w:val="0"/>
                <w:color w:val="auto"/>
                <w:kern w:val="0"/>
                <w:sz w:val="18"/>
                <w:szCs w:val="18"/>
                <w:u w:val="none"/>
                <w:lang w:val="en-US" w:eastAsia="zh-CN" w:bidi="ar"/>
              </w:rPr>
              <w:t>执行准确性</w:t>
            </w:r>
          </w:p>
        </w:tc>
        <w:tc>
          <w:tcPr>
            <w:tcW w:w="37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kern w:val="2"/>
                <w:sz w:val="18"/>
                <w:szCs w:val="18"/>
                <w:u w:val="none"/>
                <w:lang w:val="en-US" w:eastAsia="zh-CN" w:bidi="ar-SA"/>
              </w:rPr>
            </w:pPr>
            <w:r>
              <w:rPr>
                <w:rFonts w:hint="eastAsia" w:ascii="Times New Roman" w:hAnsi="Times New Roman" w:eastAsia="仿宋" w:cs="Times New Roman"/>
                <w:i w:val="0"/>
                <w:color w:val="auto"/>
                <w:sz w:val="18"/>
                <w:szCs w:val="18"/>
                <w:u w:val="none"/>
                <w:lang w:eastAsia="zh-CN"/>
              </w:rPr>
              <w:t>准确</w:t>
            </w: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仿宋" w:cs="Times New Roman"/>
                <w:i w:val="0"/>
                <w:color w:val="auto"/>
                <w:kern w:val="2"/>
                <w:sz w:val="18"/>
                <w:szCs w:val="18"/>
                <w:u w:val="none"/>
                <w:lang w:val="en-US" w:eastAsia="zh-CN" w:bidi="ar-SA"/>
              </w:rPr>
            </w:pPr>
            <w:r>
              <w:rPr>
                <w:rFonts w:hint="eastAsia" w:ascii="Times New Roman" w:hAnsi="Times New Roman" w:eastAsia="仿宋" w:cs="Times New Roman"/>
                <w:i w:val="0"/>
                <w:color w:val="auto"/>
                <w:sz w:val="18"/>
                <w:szCs w:val="18"/>
                <w:u w:val="none"/>
                <w:lang w:eastAsia="zh-CN"/>
              </w:rPr>
              <w:t>无</w:t>
            </w:r>
          </w:p>
        </w:tc>
      </w:tr>
      <w:tr>
        <w:tblPrEx>
          <w:tblCellMar>
            <w:top w:w="0" w:type="dxa"/>
            <w:left w:w="0" w:type="dxa"/>
            <w:bottom w:w="0" w:type="dxa"/>
            <w:right w:w="0" w:type="dxa"/>
          </w:tblCellMar>
        </w:tblPrEx>
        <w:trPr>
          <w:trHeight w:val="230" w:hRule="atLeast"/>
          <w:jc w:val="center"/>
        </w:trPr>
        <w:tc>
          <w:tcPr>
            <w:tcW w:w="2145" w:type="dxa"/>
            <w:gridSpan w:val="3"/>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8"/>
                <w:szCs w:val="18"/>
                <w:u w:val="none"/>
                <w:lang w:val="en-US" w:eastAsia="zh-CN" w:bidi="ar"/>
              </w:rPr>
            </w:pPr>
            <w:r>
              <w:rPr>
                <w:rFonts w:hint="default" w:ascii="Times New Roman" w:hAnsi="Times New Roman" w:eastAsia="仿宋" w:cs="Times New Roman"/>
                <w:i w:val="0"/>
                <w:color w:val="auto"/>
                <w:kern w:val="0"/>
                <w:sz w:val="18"/>
                <w:szCs w:val="18"/>
                <w:u w:val="none"/>
                <w:lang w:val="en-US" w:eastAsia="zh-CN" w:bidi="ar"/>
              </w:rPr>
              <w:t>预算绩效管理情况</w:t>
            </w:r>
          </w:p>
        </w:tc>
        <w:tc>
          <w:tcPr>
            <w:tcW w:w="37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kern w:val="2"/>
                <w:sz w:val="18"/>
                <w:szCs w:val="18"/>
                <w:u w:val="none"/>
                <w:lang w:val="en-US" w:eastAsia="zh-CN" w:bidi="ar-SA"/>
              </w:rPr>
            </w:pPr>
            <w:r>
              <w:rPr>
                <w:rFonts w:hint="eastAsia" w:ascii="Times New Roman" w:hAnsi="Times New Roman" w:eastAsia="仿宋" w:cs="Times New Roman"/>
                <w:i w:val="0"/>
                <w:color w:val="auto"/>
                <w:sz w:val="18"/>
                <w:szCs w:val="18"/>
                <w:u w:val="none"/>
                <w:lang w:eastAsia="zh-CN"/>
              </w:rPr>
              <w:t>严格</w:t>
            </w: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仿宋" w:cs="Times New Roman"/>
                <w:i w:val="0"/>
                <w:color w:val="auto"/>
                <w:kern w:val="2"/>
                <w:sz w:val="18"/>
                <w:szCs w:val="18"/>
                <w:u w:val="none"/>
                <w:lang w:val="en-US" w:eastAsia="zh-CN" w:bidi="ar-SA"/>
              </w:rPr>
            </w:pPr>
            <w:r>
              <w:rPr>
                <w:rFonts w:hint="eastAsia" w:ascii="Times New Roman" w:hAnsi="Times New Roman" w:eastAsia="仿宋" w:cs="Times New Roman"/>
                <w:i w:val="0"/>
                <w:color w:val="auto"/>
                <w:sz w:val="18"/>
                <w:szCs w:val="18"/>
                <w:u w:val="none"/>
                <w:lang w:eastAsia="zh-CN"/>
              </w:rPr>
              <w:t>无</w:t>
            </w:r>
          </w:p>
        </w:tc>
      </w:tr>
      <w:tr>
        <w:tblPrEx>
          <w:tblCellMar>
            <w:top w:w="0" w:type="dxa"/>
            <w:left w:w="0" w:type="dxa"/>
            <w:bottom w:w="0" w:type="dxa"/>
            <w:right w:w="0" w:type="dxa"/>
          </w:tblCellMar>
        </w:tblPrEx>
        <w:trPr>
          <w:trHeight w:val="230" w:hRule="atLeast"/>
          <w:jc w:val="center"/>
        </w:trPr>
        <w:tc>
          <w:tcPr>
            <w:tcW w:w="2145" w:type="dxa"/>
            <w:gridSpan w:val="3"/>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8"/>
                <w:szCs w:val="18"/>
                <w:u w:val="none"/>
                <w:lang w:val="en-US" w:eastAsia="zh-CN" w:bidi="ar"/>
              </w:rPr>
            </w:pPr>
            <w:r>
              <w:rPr>
                <w:rFonts w:hint="default" w:ascii="Times New Roman" w:hAnsi="Times New Roman" w:eastAsia="仿宋" w:cs="Times New Roman"/>
                <w:i w:val="0"/>
                <w:color w:val="auto"/>
                <w:kern w:val="0"/>
                <w:sz w:val="18"/>
                <w:szCs w:val="18"/>
                <w:u w:val="none"/>
                <w:lang w:val="en-US" w:eastAsia="zh-CN" w:bidi="ar"/>
              </w:rPr>
              <w:t>支出责任履行情况</w:t>
            </w:r>
          </w:p>
        </w:tc>
        <w:tc>
          <w:tcPr>
            <w:tcW w:w="37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kern w:val="2"/>
                <w:sz w:val="18"/>
                <w:szCs w:val="18"/>
                <w:u w:val="none"/>
                <w:lang w:val="en-US" w:eastAsia="zh-CN" w:bidi="ar-SA"/>
              </w:rPr>
            </w:pPr>
            <w:r>
              <w:rPr>
                <w:rFonts w:hint="eastAsia" w:ascii="Times New Roman" w:hAnsi="Times New Roman" w:eastAsia="仿宋" w:cs="Times New Roman"/>
                <w:i w:val="0"/>
                <w:color w:val="auto"/>
                <w:sz w:val="18"/>
                <w:szCs w:val="18"/>
                <w:u w:val="none"/>
                <w:lang w:eastAsia="zh-CN"/>
              </w:rPr>
              <w:t>履行</w:t>
            </w: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仿宋" w:cs="Times New Roman"/>
                <w:i w:val="0"/>
                <w:color w:val="auto"/>
                <w:kern w:val="2"/>
                <w:sz w:val="18"/>
                <w:szCs w:val="18"/>
                <w:u w:val="none"/>
                <w:lang w:val="en-US" w:eastAsia="zh-CN" w:bidi="ar-SA"/>
              </w:rPr>
            </w:pPr>
            <w:r>
              <w:rPr>
                <w:rFonts w:hint="eastAsia" w:ascii="Times New Roman" w:hAnsi="Times New Roman" w:eastAsia="仿宋" w:cs="Times New Roman"/>
                <w:i w:val="0"/>
                <w:color w:val="auto"/>
                <w:sz w:val="18"/>
                <w:szCs w:val="18"/>
                <w:u w:val="none"/>
                <w:lang w:eastAsia="zh-CN"/>
              </w:rPr>
              <w:t>无</w:t>
            </w:r>
          </w:p>
        </w:tc>
      </w:tr>
      <w:tr>
        <w:tblPrEx>
          <w:tblCellMar>
            <w:top w:w="0" w:type="dxa"/>
            <w:left w:w="0" w:type="dxa"/>
            <w:bottom w:w="0" w:type="dxa"/>
            <w:right w:w="0" w:type="dxa"/>
          </w:tblCellMar>
        </w:tblPrEx>
        <w:trPr>
          <w:trHeight w:val="234" w:hRule="atLeast"/>
          <w:jc w:val="center"/>
        </w:trPr>
        <w:tc>
          <w:tcPr>
            <w:tcW w:w="5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lang w:val="en-US"/>
              </w:rPr>
            </w:pPr>
            <w:r>
              <w:rPr>
                <w:rFonts w:hint="default" w:ascii="Times New Roman" w:hAnsi="Times New Roman" w:eastAsia="仿宋" w:cs="Times New Roman"/>
                <w:i w:val="0"/>
                <w:color w:val="auto"/>
                <w:kern w:val="0"/>
                <w:sz w:val="18"/>
                <w:szCs w:val="18"/>
                <w:u w:val="none"/>
                <w:lang w:val="en-US" w:eastAsia="zh-CN" w:bidi="ar"/>
              </w:rPr>
              <w:t>总体目标完成情况</w:t>
            </w:r>
          </w:p>
        </w:tc>
        <w:tc>
          <w:tcPr>
            <w:tcW w:w="484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总体目标</w:t>
            </w:r>
          </w:p>
        </w:tc>
        <w:tc>
          <w:tcPr>
            <w:tcW w:w="418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全年实际完成情况</w:t>
            </w:r>
          </w:p>
        </w:tc>
      </w:tr>
      <w:tr>
        <w:tblPrEx>
          <w:tblCellMar>
            <w:top w:w="0" w:type="dxa"/>
            <w:left w:w="0" w:type="dxa"/>
            <w:bottom w:w="0" w:type="dxa"/>
            <w:right w:w="0" w:type="dxa"/>
          </w:tblCellMar>
        </w:tblPrEx>
        <w:trPr>
          <w:trHeight w:val="489"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484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kern w:val="2"/>
                <w:sz w:val="18"/>
                <w:szCs w:val="18"/>
                <w:u w:val="none"/>
                <w:lang w:val="en-US" w:eastAsia="zh-CN" w:bidi="ar-SA"/>
              </w:rPr>
            </w:pPr>
            <w:r>
              <w:rPr>
                <w:rFonts w:hint="default" w:ascii="Times New Roman" w:hAnsi="Times New Roman" w:eastAsia="仿宋_GB2312" w:cs="Times New Roman"/>
                <w:color w:val="auto"/>
                <w:sz w:val="18"/>
                <w:szCs w:val="18"/>
              </w:rPr>
              <w:t>开展</w:t>
            </w:r>
            <w:r>
              <w:rPr>
                <w:rFonts w:hint="eastAsia" w:ascii="Times New Roman" w:hAnsi="Times New Roman" w:eastAsia="仿宋_GB2312" w:cs="Times New Roman"/>
                <w:color w:val="auto"/>
                <w:sz w:val="18"/>
                <w:szCs w:val="18"/>
                <w:lang w:eastAsia="zh-CN"/>
              </w:rPr>
              <w:t>玉米、大豆“一喷多促”</w:t>
            </w:r>
            <w:r>
              <w:rPr>
                <w:rFonts w:hint="eastAsia" w:ascii="Times New Roman" w:hAnsi="Times New Roman" w:cs="Times New Roman"/>
                <w:color w:val="auto"/>
                <w:sz w:val="18"/>
                <w:szCs w:val="18"/>
                <w:lang w:eastAsia="zh-CN"/>
              </w:rPr>
              <w:t>工作</w:t>
            </w:r>
            <w:r>
              <w:rPr>
                <w:rFonts w:hint="default" w:ascii="Times New Roman" w:hAnsi="Times New Roman" w:eastAsia="仿宋_GB2312" w:cs="Times New Roman"/>
                <w:color w:val="auto"/>
                <w:sz w:val="18"/>
                <w:szCs w:val="18"/>
              </w:rPr>
              <w:t>，</w:t>
            </w:r>
            <w:r>
              <w:rPr>
                <w:rFonts w:hint="eastAsia" w:ascii="Times New Roman" w:hAnsi="Times New Roman" w:cs="Times New Roman"/>
                <w:color w:val="auto"/>
                <w:sz w:val="18"/>
                <w:szCs w:val="18"/>
                <w:lang w:val="en-US" w:eastAsia="zh-CN"/>
              </w:rPr>
              <w:t>实施面积不少于4万亩，</w:t>
            </w:r>
            <w:r>
              <w:rPr>
                <w:rFonts w:hint="eastAsia" w:ascii="Times New Roman" w:hAnsi="Times New Roman" w:cs="Times New Roman"/>
                <w:color w:val="auto"/>
                <w:sz w:val="18"/>
                <w:szCs w:val="18"/>
                <w:lang w:eastAsia="zh-CN"/>
              </w:rPr>
              <w:t>稳定秋粮生产，</w:t>
            </w:r>
            <w:r>
              <w:rPr>
                <w:rFonts w:hint="default" w:ascii="Times New Roman" w:hAnsi="Times New Roman" w:eastAsia="仿宋_GB2312" w:cs="Times New Roman"/>
                <w:color w:val="auto"/>
                <w:sz w:val="18"/>
                <w:szCs w:val="18"/>
              </w:rPr>
              <w:t>有力保障全年粮食安全和农业生产稳定。</w:t>
            </w:r>
          </w:p>
        </w:tc>
        <w:tc>
          <w:tcPr>
            <w:tcW w:w="418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kern w:val="2"/>
                <w:sz w:val="18"/>
                <w:szCs w:val="18"/>
                <w:u w:val="none"/>
                <w:lang w:val="en-US" w:eastAsia="zh-CN" w:bidi="ar-SA"/>
              </w:rPr>
            </w:pPr>
            <w:r>
              <w:rPr>
                <w:rFonts w:hint="default" w:ascii="Times New Roman" w:hAnsi="Times New Roman" w:eastAsia="仿宋" w:cs="Times New Roman"/>
                <w:i w:val="0"/>
                <w:color w:val="auto"/>
                <w:sz w:val="18"/>
                <w:szCs w:val="18"/>
                <w:u w:val="none"/>
              </w:rPr>
              <w:t>完成</w:t>
            </w:r>
            <w:r>
              <w:rPr>
                <w:rFonts w:hint="eastAsia" w:ascii="Times New Roman" w:hAnsi="Times New Roman" w:eastAsia="仿宋" w:cs="Times New Roman"/>
                <w:i w:val="0"/>
                <w:color w:val="auto"/>
                <w:sz w:val="18"/>
                <w:szCs w:val="18"/>
                <w:u w:val="none"/>
                <w:lang w:eastAsia="zh-CN"/>
              </w:rPr>
              <w:t>“一喷多促”实施面积</w:t>
            </w:r>
            <w:r>
              <w:rPr>
                <w:rFonts w:hint="eastAsia" w:ascii="Times New Roman" w:hAnsi="Times New Roman" w:eastAsia="仿宋" w:cs="Times New Roman"/>
                <w:i w:val="0"/>
                <w:color w:val="auto"/>
                <w:sz w:val="18"/>
                <w:szCs w:val="18"/>
                <w:u w:val="none"/>
                <w:lang w:val="en-US" w:eastAsia="zh-CN"/>
              </w:rPr>
              <w:t>4万亩。</w:t>
            </w:r>
          </w:p>
        </w:tc>
      </w:tr>
      <w:tr>
        <w:tblPrEx>
          <w:tblCellMar>
            <w:top w:w="0" w:type="dxa"/>
            <w:left w:w="0" w:type="dxa"/>
            <w:bottom w:w="0" w:type="dxa"/>
            <w:right w:w="0" w:type="dxa"/>
          </w:tblCellMar>
        </w:tblPrEx>
        <w:trPr>
          <w:trHeight w:val="422" w:hRule="atLeast"/>
          <w:jc w:val="center"/>
        </w:trPr>
        <w:tc>
          <w:tcPr>
            <w:tcW w:w="5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绩效指标</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一级</w:t>
            </w:r>
            <w:r>
              <w:rPr>
                <w:rFonts w:hint="default" w:ascii="Times New Roman" w:hAnsi="Times New Roman" w:eastAsia="仿宋" w:cs="Times New Roman"/>
                <w:i w:val="0"/>
                <w:color w:val="auto"/>
                <w:kern w:val="0"/>
                <w:sz w:val="18"/>
                <w:szCs w:val="18"/>
                <w:u w:val="none"/>
                <w:lang w:val="en-US" w:eastAsia="zh-CN" w:bidi="ar"/>
              </w:rPr>
              <w:br w:type="textWrapping"/>
            </w:r>
            <w:r>
              <w:rPr>
                <w:rFonts w:hint="default" w:ascii="Times New Roman" w:hAnsi="Times New Roman" w:eastAsia="仿宋" w:cs="Times New Roman"/>
                <w:i w:val="0"/>
                <w:color w:val="auto"/>
                <w:kern w:val="0"/>
                <w:sz w:val="18"/>
                <w:szCs w:val="18"/>
                <w:u w:val="none"/>
                <w:lang w:val="en-US" w:eastAsia="zh-CN" w:bidi="ar"/>
              </w:rPr>
              <w:t>指标</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二级指标</w:t>
            </w:r>
          </w:p>
        </w:tc>
        <w:tc>
          <w:tcPr>
            <w:tcW w:w="32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三级指标</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指标值</w:t>
            </w: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全年实际完成值</w:t>
            </w: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未完成原因和改进措施</w:t>
            </w:r>
          </w:p>
        </w:tc>
      </w:tr>
      <w:tr>
        <w:tblPrEx>
          <w:tblCellMar>
            <w:top w:w="0" w:type="dxa"/>
            <w:left w:w="0" w:type="dxa"/>
            <w:bottom w:w="0" w:type="dxa"/>
            <w:right w:w="0" w:type="dxa"/>
          </w:tblCellMar>
        </w:tblPrEx>
        <w:trPr>
          <w:trHeight w:val="224"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5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产</w:t>
            </w:r>
            <w:r>
              <w:rPr>
                <w:rFonts w:hint="default" w:ascii="Times New Roman" w:hAnsi="Times New Roman" w:eastAsia="仿宋" w:cs="Times New Roman"/>
                <w:i w:val="0"/>
                <w:color w:val="auto"/>
                <w:kern w:val="0"/>
                <w:sz w:val="18"/>
                <w:szCs w:val="18"/>
                <w:u w:val="none"/>
                <w:lang w:val="en-US" w:eastAsia="zh-CN" w:bidi="ar"/>
              </w:rPr>
              <w:br w:type="textWrapping"/>
            </w:r>
            <w:r>
              <w:rPr>
                <w:rFonts w:hint="default" w:ascii="Times New Roman" w:hAnsi="Times New Roman" w:eastAsia="仿宋" w:cs="Times New Roman"/>
                <w:i w:val="0"/>
                <w:color w:val="auto"/>
                <w:kern w:val="0"/>
                <w:sz w:val="18"/>
                <w:szCs w:val="18"/>
                <w:u w:val="none"/>
                <w:lang w:val="en-US" w:eastAsia="zh-CN" w:bidi="ar"/>
              </w:rPr>
              <w:t>出</w:t>
            </w:r>
            <w:r>
              <w:rPr>
                <w:rFonts w:hint="default" w:ascii="Times New Roman" w:hAnsi="Times New Roman" w:eastAsia="仿宋" w:cs="Times New Roman"/>
                <w:i w:val="0"/>
                <w:color w:val="auto"/>
                <w:kern w:val="0"/>
                <w:sz w:val="18"/>
                <w:szCs w:val="18"/>
                <w:u w:val="none"/>
                <w:lang w:val="en-US" w:eastAsia="zh-CN" w:bidi="ar"/>
              </w:rPr>
              <w:br w:type="textWrapping"/>
            </w:r>
            <w:r>
              <w:rPr>
                <w:rFonts w:hint="default" w:ascii="Times New Roman" w:hAnsi="Times New Roman" w:eastAsia="仿宋" w:cs="Times New Roman"/>
                <w:i w:val="0"/>
                <w:color w:val="auto"/>
                <w:kern w:val="0"/>
                <w:sz w:val="18"/>
                <w:szCs w:val="18"/>
                <w:u w:val="none"/>
                <w:lang w:val="en-US" w:eastAsia="zh-CN" w:bidi="ar"/>
              </w:rPr>
              <w:t>指</w:t>
            </w:r>
            <w:r>
              <w:rPr>
                <w:rFonts w:hint="default" w:ascii="Times New Roman" w:hAnsi="Times New Roman" w:eastAsia="仿宋" w:cs="Times New Roman"/>
                <w:i w:val="0"/>
                <w:color w:val="auto"/>
                <w:kern w:val="0"/>
                <w:sz w:val="18"/>
                <w:szCs w:val="18"/>
                <w:u w:val="none"/>
                <w:lang w:val="en-US" w:eastAsia="zh-CN" w:bidi="ar"/>
              </w:rPr>
              <w:br w:type="textWrapping"/>
            </w:r>
            <w:r>
              <w:rPr>
                <w:rFonts w:hint="default" w:ascii="Times New Roman" w:hAnsi="Times New Roman" w:eastAsia="仿宋" w:cs="Times New Roman"/>
                <w:i w:val="0"/>
                <w:color w:val="auto"/>
                <w:kern w:val="0"/>
                <w:sz w:val="18"/>
                <w:szCs w:val="18"/>
                <w:u w:val="none"/>
                <w:lang w:val="en-US" w:eastAsia="zh-CN" w:bidi="ar"/>
              </w:rPr>
              <w:t>标</w:t>
            </w:r>
          </w:p>
        </w:tc>
        <w:tc>
          <w:tcPr>
            <w:tcW w:w="10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数量指标</w:t>
            </w:r>
          </w:p>
        </w:tc>
        <w:tc>
          <w:tcPr>
            <w:tcW w:w="32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b w:val="0"/>
                <w:i w:val="0"/>
                <w:snapToGrid/>
                <w:color w:val="000000"/>
                <w:kern w:val="2"/>
                <w:sz w:val="18"/>
                <w:szCs w:val="18"/>
                <w:u w:val="none"/>
                <w:lang w:val="en-US" w:eastAsia="zh-CN" w:bidi="ar-SA"/>
              </w:rPr>
            </w:pPr>
            <w:r>
              <w:rPr>
                <w:rFonts w:hint="eastAsia" w:ascii="仿宋" w:hAnsi="仿宋" w:eastAsia="仿宋" w:cs="仿宋"/>
                <w:color w:val="000000"/>
                <w:kern w:val="0"/>
                <w:sz w:val="18"/>
                <w:szCs w:val="18"/>
                <w:lang w:eastAsia="zh-CN" w:bidi="ar"/>
              </w:rPr>
              <w:t>玉米、大豆“一喷多促”</w:t>
            </w:r>
            <w:r>
              <w:rPr>
                <w:rFonts w:hint="eastAsia" w:ascii="仿宋" w:hAnsi="仿宋" w:eastAsia="仿宋" w:cs="仿宋"/>
                <w:color w:val="000000"/>
                <w:kern w:val="0"/>
                <w:sz w:val="18"/>
                <w:szCs w:val="18"/>
                <w:lang w:val="en-US" w:eastAsia="zh-CN" w:bidi="ar"/>
              </w:rPr>
              <w:t>实施面积</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b w:val="0"/>
                <w:i w:val="0"/>
                <w:snapToGrid/>
                <w:color w:val="000000"/>
                <w:kern w:val="2"/>
                <w:sz w:val="18"/>
                <w:szCs w:val="18"/>
                <w:u w:val="none"/>
                <w:lang w:val="en-US" w:eastAsia="zh-CN" w:bidi="ar-SA"/>
              </w:rPr>
            </w:pPr>
            <w:r>
              <w:rPr>
                <w:rFonts w:hint="eastAsia" w:ascii="仿宋" w:hAnsi="仿宋" w:eastAsia="仿宋" w:cs="仿宋"/>
                <w:color w:val="auto"/>
                <w:kern w:val="0"/>
                <w:sz w:val="18"/>
                <w:szCs w:val="18"/>
                <w:lang w:val="en-US" w:eastAsia="zh-CN" w:bidi="en-US"/>
              </w:rPr>
              <w:t>4万亩</w:t>
            </w: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autoSpaceDE/>
              <w:autoSpaceDN w:val="0"/>
              <w:jc w:val="center"/>
              <w:textAlignment w:val="center"/>
              <w:rPr>
                <w:rFonts w:hint="eastAsia" w:ascii="仿宋" w:hAnsi="仿宋" w:eastAsia="仿宋" w:cs="仿宋"/>
                <w:b w:val="0"/>
                <w:i w:val="0"/>
                <w:snapToGrid/>
                <w:color w:val="000000"/>
                <w:kern w:val="2"/>
                <w:sz w:val="18"/>
                <w:szCs w:val="18"/>
                <w:u w:val="none"/>
                <w:lang w:val="en-US" w:eastAsia="zh-CN" w:bidi="ar-SA"/>
              </w:rPr>
            </w:pPr>
            <w:r>
              <w:rPr>
                <w:rFonts w:hint="eastAsia" w:ascii="仿宋" w:hAnsi="仿宋" w:eastAsia="仿宋" w:cs="仿宋"/>
                <w:color w:val="auto"/>
                <w:kern w:val="0"/>
                <w:sz w:val="18"/>
                <w:szCs w:val="18"/>
                <w:lang w:val="en-US" w:eastAsia="zh-CN" w:bidi="en-US"/>
              </w:rPr>
              <w:t>4万亩</w:t>
            </w: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autoSpaceDE/>
              <w:autoSpaceDN w:val="0"/>
              <w:jc w:val="center"/>
              <w:textAlignment w:val="center"/>
              <w:rPr>
                <w:rFonts w:hint="eastAsia" w:ascii="仿宋" w:hAnsi="仿宋" w:eastAsia="仿宋" w:cs="仿宋"/>
                <w:b w:val="0"/>
                <w:i w:val="0"/>
                <w:snapToGrid/>
                <w:color w:val="000000"/>
                <w:kern w:val="2"/>
                <w:sz w:val="18"/>
                <w:szCs w:val="18"/>
                <w:u w:val="none"/>
                <w:lang w:val="en-US" w:eastAsia="zh-CN" w:bidi="ar-SA"/>
              </w:rPr>
            </w:pPr>
            <w:r>
              <w:rPr>
                <w:rFonts w:hint="eastAsia" w:ascii="仿宋" w:hAnsi="仿宋" w:eastAsia="仿宋" w:cs="仿宋"/>
                <w:b w:val="0"/>
                <w:i w:val="0"/>
                <w:snapToGrid/>
                <w:color w:val="000000"/>
                <w:sz w:val="18"/>
                <w:szCs w:val="18"/>
                <w:u w:val="none"/>
                <w:lang w:eastAsia="zh-CN"/>
              </w:rPr>
              <w:t>无</w:t>
            </w:r>
          </w:p>
        </w:tc>
      </w:tr>
      <w:tr>
        <w:tblPrEx>
          <w:tblCellMar>
            <w:top w:w="0" w:type="dxa"/>
            <w:left w:w="0" w:type="dxa"/>
            <w:bottom w:w="0" w:type="dxa"/>
            <w:right w:w="0" w:type="dxa"/>
          </w:tblCellMar>
        </w:tblPrEx>
        <w:trPr>
          <w:trHeight w:val="209"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32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仿宋" w:hAnsi="仿宋" w:eastAsia="仿宋" w:cs="仿宋"/>
                <w:i w:val="0"/>
                <w:color w:val="auto"/>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仿宋" w:hAnsi="仿宋" w:eastAsia="仿宋" w:cs="仿宋"/>
                <w:i w:val="0"/>
                <w:color w:val="auto"/>
                <w:sz w:val="18"/>
                <w:szCs w:val="18"/>
                <w:u w:val="none"/>
              </w:rPr>
            </w:pP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仿宋" w:hAnsi="仿宋" w:eastAsia="仿宋" w:cs="仿宋"/>
                <w:i w:val="0"/>
                <w:color w:val="auto"/>
                <w:sz w:val="18"/>
                <w:szCs w:val="18"/>
                <w:u w:val="none"/>
              </w:rPr>
            </w:pP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仿宋" w:hAnsi="仿宋" w:eastAsia="仿宋" w:cs="仿宋"/>
                <w:i w:val="0"/>
                <w:color w:val="auto"/>
                <w:sz w:val="18"/>
                <w:szCs w:val="18"/>
                <w:u w:val="none"/>
              </w:rPr>
            </w:pPr>
          </w:p>
        </w:tc>
      </w:tr>
      <w:tr>
        <w:tblPrEx>
          <w:tblCellMar>
            <w:top w:w="0" w:type="dxa"/>
            <w:left w:w="0" w:type="dxa"/>
            <w:bottom w:w="0" w:type="dxa"/>
            <w:right w:w="0" w:type="dxa"/>
          </w:tblCellMar>
        </w:tblPrEx>
        <w:trPr>
          <w:trHeight w:val="194"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0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质量指标</w:t>
            </w:r>
          </w:p>
        </w:tc>
        <w:tc>
          <w:tcPr>
            <w:tcW w:w="32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b w:val="0"/>
                <w:i w:val="0"/>
                <w:snapToGrid/>
                <w:color w:val="000000"/>
                <w:kern w:val="2"/>
                <w:sz w:val="18"/>
                <w:szCs w:val="18"/>
                <w:u w:val="none"/>
                <w:lang w:val="en-US" w:eastAsia="zh-CN" w:bidi="ar-SA"/>
              </w:rPr>
            </w:pPr>
            <w:r>
              <w:rPr>
                <w:rFonts w:hint="eastAsia" w:ascii="仿宋" w:hAnsi="仿宋" w:eastAsia="仿宋" w:cs="仿宋"/>
                <w:color w:val="000000"/>
                <w:kern w:val="0"/>
                <w:sz w:val="18"/>
                <w:szCs w:val="18"/>
                <w:lang w:eastAsia="zh-CN" w:bidi="ar"/>
              </w:rPr>
              <w:t>玉米、大豆“一喷多促”效果</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b w:val="0"/>
                <w:i w:val="0"/>
                <w:snapToGrid/>
                <w:color w:val="000000"/>
                <w:kern w:val="2"/>
                <w:sz w:val="18"/>
                <w:szCs w:val="18"/>
                <w:u w:val="none"/>
                <w:lang w:val="en-US" w:eastAsia="zh-CN" w:bidi="ar-SA"/>
              </w:rPr>
            </w:pPr>
            <w:r>
              <w:rPr>
                <w:rFonts w:hint="eastAsia" w:ascii="仿宋" w:hAnsi="仿宋" w:eastAsia="仿宋" w:cs="仿宋"/>
                <w:color w:val="000000"/>
                <w:kern w:val="0"/>
                <w:sz w:val="18"/>
                <w:szCs w:val="18"/>
                <w:lang w:eastAsia="zh-CN" w:bidi="ar"/>
              </w:rPr>
              <w:t>稳定秋粮生产</w:t>
            </w: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autoSpaceDE/>
              <w:autoSpaceDN w:val="0"/>
              <w:jc w:val="center"/>
              <w:textAlignment w:val="center"/>
              <w:rPr>
                <w:rFonts w:hint="eastAsia" w:ascii="仿宋" w:hAnsi="仿宋" w:eastAsia="仿宋" w:cs="仿宋"/>
                <w:b w:val="0"/>
                <w:i w:val="0"/>
                <w:snapToGrid/>
                <w:color w:val="000000"/>
                <w:kern w:val="2"/>
                <w:sz w:val="18"/>
                <w:szCs w:val="18"/>
                <w:u w:val="none"/>
                <w:lang w:val="en-US" w:eastAsia="zh-CN" w:bidi="ar-SA"/>
              </w:rPr>
            </w:pPr>
            <w:r>
              <w:rPr>
                <w:rFonts w:hint="eastAsia" w:ascii="仿宋" w:hAnsi="仿宋" w:eastAsia="仿宋" w:cs="仿宋"/>
                <w:color w:val="000000"/>
                <w:kern w:val="0"/>
                <w:sz w:val="18"/>
                <w:szCs w:val="18"/>
                <w:lang w:eastAsia="zh-CN" w:bidi="ar"/>
              </w:rPr>
              <w:t>稳定</w:t>
            </w: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autoSpaceDE/>
              <w:autoSpaceDN w:val="0"/>
              <w:jc w:val="center"/>
              <w:textAlignment w:val="center"/>
              <w:rPr>
                <w:rFonts w:hint="eastAsia" w:ascii="仿宋" w:hAnsi="仿宋" w:eastAsia="仿宋" w:cs="仿宋"/>
                <w:b w:val="0"/>
                <w:i w:val="0"/>
                <w:snapToGrid/>
                <w:color w:val="000000"/>
                <w:kern w:val="2"/>
                <w:sz w:val="18"/>
                <w:szCs w:val="18"/>
                <w:u w:val="none"/>
                <w:lang w:val="en-US" w:eastAsia="zh-CN" w:bidi="ar-SA"/>
              </w:rPr>
            </w:pPr>
            <w:r>
              <w:rPr>
                <w:rFonts w:hint="eastAsia" w:ascii="仿宋" w:hAnsi="仿宋" w:eastAsia="仿宋" w:cs="仿宋"/>
                <w:b w:val="0"/>
                <w:i w:val="0"/>
                <w:snapToGrid/>
                <w:color w:val="000000"/>
                <w:sz w:val="18"/>
                <w:szCs w:val="18"/>
                <w:u w:val="none"/>
                <w:lang w:eastAsia="zh-CN"/>
              </w:rPr>
              <w:t>无</w:t>
            </w:r>
          </w:p>
        </w:tc>
      </w:tr>
      <w:tr>
        <w:tblPrEx>
          <w:tblCellMar>
            <w:top w:w="0" w:type="dxa"/>
            <w:left w:w="0" w:type="dxa"/>
            <w:bottom w:w="0" w:type="dxa"/>
            <w:right w:w="0" w:type="dxa"/>
          </w:tblCellMar>
        </w:tblPrEx>
        <w:trPr>
          <w:trHeight w:val="179"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32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b w:val="0"/>
                <w:i w:val="0"/>
                <w:snapToGrid/>
                <w:color w:val="000000"/>
                <w:kern w:val="2"/>
                <w:sz w:val="18"/>
                <w:szCs w:val="18"/>
                <w:u w:val="none"/>
                <w:lang w:val="en-US" w:eastAsia="zh-CN" w:bidi="ar-SA"/>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6"/>
              <w:jc w:val="center"/>
              <w:rPr>
                <w:rFonts w:hint="eastAsia" w:ascii="仿宋" w:hAnsi="仿宋" w:eastAsia="仿宋" w:cs="仿宋"/>
                <w:b w:val="0"/>
                <w:i w:val="0"/>
                <w:snapToGrid/>
                <w:color w:val="000000"/>
                <w:kern w:val="2"/>
                <w:sz w:val="18"/>
                <w:szCs w:val="18"/>
                <w:u w:val="none"/>
                <w:lang w:val="en-US" w:eastAsia="zh-CN" w:bidi="ar-SA"/>
              </w:rPr>
            </w:pP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autoSpaceDE/>
              <w:autoSpaceDN w:val="0"/>
              <w:jc w:val="center"/>
              <w:textAlignment w:val="center"/>
              <w:rPr>
                <w:rFonts w:hint="eastAsia" w:ascii="仿宋" w:hAnsi="仿宋" w:eastAsia="仿宋" w:cs="仿宋"/>
                <w:b w:val="0"/>
                <w:i w:val="0"/>
                <w:snapToGrid/>
                <w:color w:val="000000"/>
                <w:kern w:val="2"/>
                <w:sz w:val="18"/>
                <w:szCs w:val="18"/>
                <w:u w:val="none"/>
                <w:lang w:val="en-US" w:eastAsia="zh-CN" w:bidi="ar-SA"/>
              </w:rPr>
            </w:pP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autoSpaceDE/>
              <w:autoSpaceDN w:val="0"/>
              <w:jc w:val="center"/>
              <w:textAlignment w:val="center"/>
              <w:rPr>
                <w:rFonts w:hint="eastAsia" w:ascii="仿宋" w:hAnsi="仿宋" w:eastAsia="仿宋" w:cs="仿宋"/>
                <w:b w:val="0"/>
                <w:i w:val="0"/>
                <w:snapToGrid/>
                <w:color w:val="000000"/>
                <w:kern w:val="2"/>
                <w:sz w:val="18"/>
                <w:szCs w:val="18"/>
                <w:u w:val="none"/>
                <w:lang w:val="en-US" w:eastAsia="zh-CN" w:bidi="ar-SA"/>
              </w:rPr>
            </w:pPr>
          </w:p>
        </w:tc>
      </w:tr>
      <w:tr>
        <w:tblPrEx>
          <w:tblCellMar>
            <w:top w:w="0" w:type="dxa"/>
            <w:left w:w="0" w:type="dxa"/>
            <w:bottom w:w="0" w:type="dxa"/>
            <w:right w:w="0" w:type="dxa"/>
          </w:tblCellMar>
        </w:tblPrEx>
        <w:trPr>
          <w:trHeight w:val="209"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0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时效指标</w:t>
            </w:r>
          </w:p>
        </w:tc>
        <w:tc>
          <w:tcPr>
            <w:tcW w:w="32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b w:val="0"/>
                <w:i w:val="0"/>
                <w:snapToGrid/>
                <w:color w:val="000000"/>
                <w:kern w:val="2"/>
                <w:sz w:val="18"/>
                <w:szCs w:val="18"/>
                <w:u w:val="none"/>
                <w:lang w:val="en-US" w:eastAsia="zh-CN" w:bidi="ar-SA"/>
              </w:rPr>
            </w:pPr>
            <w:r>
              <w:rPr>
                <w:rFonts w:hint="eastAsia" w:ascii="仿宋" w:hAnsi="仿宋" w:eastAsia="仿宋" w:cs="仿宋"/>
                <w:color w:val="000000"/>
                <w:kern w:val="0"/>
                <w:sz w:val="18"/>
                <w:szCs w:val="18"/>
                <w:lang w:val="en-US" w:eastAsia="zh-CN" w:bidi="ar"/>
              </w:rPr>
              <w:t>任务完成及时性</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b w:val="0"/>
                <w:i w:val="0"/>
                <w:snapToGrid/>
                <w:color w:val="000000"/>
                <w:kern w:val="2"/>
                <w:sz w:val="18"/>
                <w:szCs w:val="18"/>
                <w:u w:val="none"/>
                <w:lang w:val="en-US" w:eastAsia="zh-CN" w:bidi="ar-SA"/>
              </w:rPr>
            </w:pPr>
            <w:r>
              <w:rPr>
                <w:rFonts w:hint="eastAsia" w:ascii="仿宋" w:hAnsi="仿宋" w:eastAsia="仿宋" w:cs="仿宋"/>
                <w:color w:val="000000"/>
                <w:kern w:val="0"/>
                <w:sz w:val="18"/>
                <w:szCs w:val="18"/>
                <w:lang w:val="en-US" w:eastAsia="zh-CN" w:bidi="ar"/>
              </w:rPr>
              <w:t>9月15日前</w:t>
            </w: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autoSpaceDE/>
              <w:autoSpaceDN w:val="0"/>
              <w:jc w:val="center"/>
              <w:textAlignment w:val="center"/>
              <w:rPr>
                <w:rFonts w:hint="eastAsia" w:ascii="仿宋" w:hAnsi="仿宋" w:eastAsia="仿宋" w:cs="仿宋"/>
                <w:b w:val="0"/>
                <w:i w:val="0"/>
                <w:snapToGrid/>
                <w:color w:val="000000"/>
                <w:kern w:val="2"/>
                <w:sz w:val="18"/>
                <w:szCs w:val="18"/>
                <w:u w:val="none"/>
                <w:lang w:val="en-US" w:eastAsia="zh-CN" w:bidi="ar-SA"/>
              </w:rPr>
            </w:pPr>
            <w:r>
              <w:rPr>
                <w:rFonts w:hint="eastAsia" w:ascii="仿宋" w:hAnsi="仿宋" w:eastAsia="仿宋" w:cs="仿宋"/>
                <w:color w:val="000000"/>
                <w:kern w:val="0"/>
                <w:sz w:val="18"/>
                <w:szCs w:val="18"/>
                <w:lang w:val="en-US" w:eastAsia="zh-CN" w:bidi="ar"/>
              </w:rPr>
              <w:t>9月15日前</w:t>
            </w: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autoSpaceDE/>
              <w:autoSpaceDN w:val="0"/>
              <w:jc w:val="center"/>
              <w:textAlignment w:val="center"/>
              <w:rPr>
                <w:rFonts w:hint="eastAsia" w:ascii="仿宋" w:hAnsi="仿宋" w:eastAsia="仿宋" w:cs="仿宋"/>
                <w:b w:val="0"/>
                <w:i w:val="0"/>
                <w:snapToGrid/>
                <w:color w:val="000000"/>
                <w:kern w:val="2"/>
                <w:sz w:val="18"/>
                <w:szCs w:val="18"/>
                <w:u w:val="none"/>
                <w:lang w:val="en-US" w:eastAsia="zh-CN" w:bidi="ar-SA"/>
              </w:rPr>
            </w:pPr>
            <w:r>
              <w:rPr>
                <w:rFonts w:hint="eastAsia" w:ascii="仿宋" w:hAnsi="仿宋" w:eastAsia="仿宋" w:cs="仿宋"/>
                <w:b w:val="0"/>
                <w:i w:val="0"/>
                <w:snapToGrid/>
                <w:color w:val="000000"/>
                <w:sz w:val="18"/>
                <w:szCs w:val="18"/>
                <w:u w:val="none"/>
                <w:lang w:eastAsia="zh-CN"/>
              </w:rPr>
              <w:t>无</w:t>
            </w:r>
          </w:p>
        </w:tc>
      </w:tr>
      <w:tr>
        <w:tblPrEx>
          <w:tblCellMar>
            <w:top w:w="0" w:type="dxa"/>
            <w:left w:w="0" w:type="dxa"/>
            <w:bottom w:w="0" w:type="dxa"/>
            <w:right w:w="0" w:type="dxa"/>
          </w:tblCellMar>
        </w:tblPrEx>
        <w:trPr>
          <w:trHeight w:val="209"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32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仿宋" w:hAnsi="仿宋" w:eastAsia="仿宋" w:cs="仿宋"/>
                <w:i w:val="0"/>
                <w:color w:val="auto"/>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仿宋" w:hAnsi="仿宋" w:eastAsia="仿宋" w:cs="仿宋"/>
                <w:i w:val="0"/>
                <w:color w:val="auto"/>
                <w:sz w:val="18"/>
                <w:szCs w:val="18"/>
                <w:u w:val="none"/>
              </w:rPr>
            </w:pP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仿宋" w:hAnsi="仿宋" w:eastAsia="仿宋" w:cs="仿宋"/>
                <w:i w:val="0"/>
                <w:color w:val="auto"/>
                <w:sz w:val="18"/>
                <w:szCs w:val="18"/>
                <w:u w:val="none"/>
              </w:rPr>
            </w:pP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r>
      <w:tr>
        <w:tblPrEx>
          <w:tblCellMar>
            <w:top w:w="0" w:type="dxa"/>
            <w:left w:w="0" w:type="dxa"/>
            <w:bottom w:w="0" w:type="dxa"/>
            <w:right w:w="0" w:type="dxa"/>
          </w:tblCellMar>
        </w:tblPrEx>
        <w:trPr>
          <w:trHeight w:val="164"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0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成本指标</w:t>
            </w:r>
          </w:p>
        </w:tc>
        <w:tc>
          <w:tcPr>
            <w:tcW w:w="32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b w:val="0"/>
                <w:i w:val="0"/>
                <w:snapToGrid/>
                <w:color w:val="000000"/>
                <w:kern w:val="2"/>
                <w:sz w:val="18"/>
                <w:szCs w:val="18"/>
                <w:u w:val="none"/>
                <w:lang w:val="en-US" w:eastAsia="zh-CN" w:bidi="ar-SA"/>
              </w:rPr>
            </w:pPr>
            <w:r>
              <w:rPr>
                <w:rFonts w:hint="eastAsia" w:ascii="仿宋" w:hAnsi="仿宋" w:eastAsia="仿宋" w:cs="仿宋"/>
                <w:color w:val="auto"/>
                <w:kern w:val="0"/>
                <w:sz w:val="18"/>
                <w:szCs w:val="18"/>
                <w:lang w:val="en-US" w:eastAsia="zh-CN" w:bidi="en-US"/>
              </w:rPr>
              <w:t>每亩补助标准</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b w:val="0"/>
                <w:i w:val="0"/>
                <w:snapToGrid/>
                <w:color w:val="000000"/>
                <w:kern w:val="2"/>
                <w:sz w:val="18"/>
                <w:szCs w:val="18"/>
                <w:u w:val="none"/>
                <w:lang w:val="en-US" w:eastAsia="zh-CN" w:bidi="ar-SA"/>
              </w:rPr>
            </w:pPr>
            <w:r>
              <w:rPr>
                <w:rFonts w:hint="eastAsia" w:ascii="仿宋" w:hAnsi="仿宋" w:eastAsia="仿宋" w:cs="仿宋"/>
                <w:color w:val="auto"/>
                <w:kern w:val="0"/>
                <w:sz w:val="18"/>
                <w:szCs w:val="18"/>
                <w:lang w:val="en-US" w:eastAsia="zh-CN" w:bidi="en-US"/>
              </w:rPr>
              <w:t>20元/亩</w:t>
            </w: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autoSpaceDE/>
              <w:autoSpaceDN w:val="0"/>
              <w:jc w:val="center"/>
              <w:textAlignment w:val="center"/>
              <w:rPr>
                <w:rFonts w:hint="eastAsia" w:ascii="仿宋" w:hAnsi="仿宋" w:eastAsia="仿宋" w:cs="仿宋"/>
                <w:b w:val="0"/>
                <w:i w:val="0"/>
                <w:snapToGrid/>
                <w:color w:val="000000"/>
                <w:kern w:val="2"/>
                <w:sz w:val="18"/>
                <w:szCs w:val="18"/>
                <w:u w:val="none"/>
                <w:lang w:val="en-US" w:eastAsia="zh-CN" w:bidi="ar-SA"/>
              </w:rPr>
            </w:pPr>
            <w:r>
              <w:rPr>
                <w:rFonts w:hint="eastAsia" w:ascii="仿宋" w:hAnsi="仿宋" w:eastAsia="仿宋" w:cs="仿宋"/>
                <w:color w:val="auto"/>
                <w:kern w:val="0"/>
                <w:sz w:val="18"/>
                <w:szCs w:val="18"/>
                <w:lang w:val="en-US" w:eastAsia="zh-CN" w:bidi="en-US"/>
              </w:rPr>
              <w:t>20元/亩</w:t>
            </w: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autoSpaceDE/>
              <w:autoSpaceDN w:val="0"/>
              <w:jc w:val="center"/>
              <w:textAlignment w:val="center"/>
              <w:rPr>
                <w:rFonts w:hint="default" w:ascii="宋体" w:hAnsi="宋体" w:eastAsia="宋体" w:cstheme="minorBidi"/>
                <w:b w:val="0"/>
                <w:i w:val="0"/>
                <w:snapToGrid/>
                <w:color w:val="000000"/>
                <w:kern w:val="2"/>
                <w:sz w:val="18"/>
                <w:szCs w:val="18"/>
                <w:u w:val="none"/>
                <w:lang w:val="en-US" w:eastAsia="zh-CN" w:bidi="ar-SA"/>
              </w:rPr>
            </w:pPr>
            <w:r>
              <w:rPr>
                <w:rFonts w:hint="eastAsia" w:ascii="仿宋" w:hAnsi="仿宋" w:eastAsia="仿宋" w:cs="仿宋"/>
                <w:b w:val="0"/>
                <w:i w:val="0"/>
                <w:snapToGrid/>
                <w:color w:val="000000"/>
                <w:sz w:val="18"/>
                <w:szCs w:val="18"/>
                <w:u w:val="none"/>
                <w:lang w:eastAsia="zh-CN"/>
              </w:rPr>
              <w:t>无</w:t>
            </w:r>
          </w:p>
        </w:tc>
      </w:tr>
      <w:tr>
        <w:tblPrEx>
          <w:tblCellMar>
            <w:top w:w="0" w:type="dxa"/>
            <w:left w:w="0" w:type="dxa"/>
            <w:bottom w:w="0" w:type="dxa"/>
            <w:right w:w="0" w:type="dxa"/>
          </w:tblCellMar>
        </w:tblPrEx>
        <w:trPr>
          <w:trHeight w:val="179"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32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仿宋" w:hAnsi="仿宋" w:eastAsia="仿宋" w:cs="仿宋"/>
                <w:i w:val="0"/>
                <w:color w:val="auto"/>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仿宋" w:hAnsi="仿宋" w:eastAsia="仿宋" w:cs="仿宋"/>
                <w:i w:val="0"/>
                <w:color w:val="auto"/>
                <w:sz w:val="18"/>
                <w:szCs w:val="18"/>
                <w:u w:val="none"/>
              </w:rPr>
            </w:pP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仿宋" w:hAnsi="仿宋" w:eastAsia="仿宋" w:cs="仿宋"/>
                <w:i w:val="0"/>
                <w:color w:val="auto"/>
                <w:sz w:val="18"/>
                <w:szCs w:val="18"/>
                <w:u w:val="none"/>
              </w:rPr>
            </w:pP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r>
      <w:tr>
        <w:tblPrEx>
          <w:tblCellMar>
            <w:top w:w="0" w:type="dxa"/>
            <w:left w:w="0" w:type="dxa"/>
            <w:bottom w:w="0" w:type="dxa"/>
            <w:right w:w="0" w:type="dxa"/>
          </w:tblCellMar>
        </w:tblPrEx>
        <w:trPr>
          <w:trHeight w:val="234"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5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效</w:t>
            </w:r>
            <w:r>
              <w:rPr>
                <w:rFonts w:hint="default" w:ascii="Times New Roman" w:hAnsi="Times New Roman" w:eastAsia="仿宋" w:cs="Times New Roman"/>
                <w:i w:val="0"/>
                <w:color w:val="auto"/>
                <w:kern w:val="0"/>
                <w:sz w:val="18"/>
                <w:szCs w:val="18"/>
                <w:u w:val="none"/>
                <w:lang w:val="en-US" w:eastAsia="zh-CN" w:bidi="ar"/>
              </w:rPr>
              <w:br w:type="textWrapping"/>
            </w:r>
            <w:r>
              <w:rPr>
                <w:rFonts w:hint="default" w:ascii="Times New Roman" w:hAnsi="Times New Roman" w:eastAsia="仿宋" w:cs="Times New Roman"/>
                <w:i w:val="0"/>
                <w:color w:val="auto"/>
                <w:kern w:val="0"/>
                <w:sz w:val="18"/>
                <w:szCs w:val="18"/>
                <w:u w:val="none"/>
                <w:lang w:val="en-US" w:eastAsia="zh-CN" w:bidi="ar"/>
              </w:rPr>
              <w:t>益</w:t>
            </w:r>
            <w:r>
              <w:rPr>
                <w:rFonts w:hint="default" w:ascii="Times New Roman" w:hAnsi="Times New Roman" w:eastAsia="仿宋" w:cs="Times New Roman"/>
                <w:i w:val="0"/>
                <w:color w:val="auto"/>
                <w:kern w:val="0"/>
                <w:sz w:val="18"/>
                <w:szCs w:val="18"/>
                <w:u w:val="none"/>
                <w:lang w:val="en-US" w:eastAsia="zh-CN" w:bidi="ar"/>
              </w:rPr>
              <w:br w:type="textWrapping"/>
            </w:r>
            <w:r>
              <w:rPr>
                <w:rFonts w:hint="default" w:ascii="Times New Roman" w:hAnsi="Times New Roman" w:eastAsia="仿宋" w:cs="Times New Roman"/>
                <w:i w:val="0"/>
                <w:color w:val="auto"/>
                <w:kern w:val="0"/>
                <w:sz w:val="18"/>
                <w:szCs w:val="18"/>
                <w:u w:val="none"/>
                <w:lang w:val="en-US" w:eastAsia="zh-CN" w:bidi="ar"/>
              </w:rPr>
              <w:t>指</w:t>
            </w:r>
            <w:r>
              <w:rPr>
                <w:rFonts w:hint="default" w:ascii="Times New Roman" w:hAnsi="Times New Roman" w:eastAsia="仿宋" w:cs="Times New Roman"/>
                <w:i w:val="0"/>
                <w:color w:val="auto"/>
                <w:kern w:val="0"/>
                <w:sz w:val="18"/>
                <w:szCs w:val="18"/>
                <w:u w:val="none"/>
                <w:lang w:val="en-US" w:eastAsia="zh-CN" w:bidi="ar"/>
              </w:rPr>
              <w:br w:type="textWrapping"/>
            </w:r>
            <w:r>
              <w:rPr>
                <w:rFonts w:hint="default" w:ascii="Times New Roman" w:hAnsi="Times New Roman" w:eastAsia="仿宋" w:cs="Times New Roman"/>
                <w:i w:val="0"/>
                <w:color w:val="auto"/>
                <w:kern w:val="0"/>
                <w:sz w:val="18"/>
                <w:szCs w:val="18"/>
                <w:u w:val="none"/>
                <w:lang w:val="en-US" w:eastAsia="zh-CN" w:bidi="ar"/>
              </w:rPr>
              <w:t>标</w:t>
            </w:r>
          </w:p>
        </w:tc>
        <w:tc>
          <w:tcPr>
            <w:tcW w:w="10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经济效益</w:t>
            </w:r>
            <w:r>
              <w:rPr>
                <w:rFonts w:hint="default" w:ascii="Times New Roman" w:hAnsi="Times New Roman" w:eastAsia="仿宋" w:cs="Times New Roman"/>
                <w:i w:val="0"/>
                <w:color w:val="auto"/>
                <w:kern w:val="0"/>
                <w:sz w:val="18"/>
                <w:szCs w:val="18"/>
                <w:u w:val="none"/>
                <w:lang w:val="en-US" w:eastAsia="zh-CN" w:bidi="ar"/>
              </w:rPr>
              <w:br w:type="textWrapping"/>
            </w:r>
            <w:r>
              <w:rPr>
                <w:rFonts w:hint="default" w:ascii="Times New Roman" w:hAnsi="Times New Roman" w:eastAsia="仿宋" w:cs="Times New Roman"/>
                <w:i w:val="0"/>
                <w:color w:val="auto"/>
                <w:kern w:val="0"/>
                <w:sz w:val="18"/>
                <w:szCs w:val="18"/>
                <w:u w:val="none"/>
                <w:lang w:val="en-US" w:eastAsia="zh-CN" w:bidi="ar"/>
              </w:rPr>
              <w:t>指标</w:t>
            </w:r>
          </w:p>
        </w:tc>
        <w:tc>
          <w:tcPr>
            <w:tcW w:w="32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b w:val="0"/>
                <w:i w:val="0"/>
                <w:snapToGrid/>
                <w:color w:val="000000"/>
                <w:kern w:val="2"/>
                <w:sz w:val="18"/>
                <w:szCs w:val="18"/>
                <w:u w:val="none"/>
                <w:lang w:val="en-US" w:eastAsia="zh-CN" w:bidi="ar-SA"/>
              </w:rPr>
            </w:pPr>
            <w:r>
              <w:rPr>
                <w:rFonts w:hint="eastAsia" w:ascii="仿宋" w:hAnsi="仿宋" w:eastAsia="仿宋" w:cs="仿宋"/>
                <w:color w:val="000000"/>
                <w:kern w:val="0"/>
                <w:sz w:val="18"/>
                <w:szCs w:val="18"/>
                <w:lang w:val="en-US" w:eastAsia="zh-CN" w:bidi="ar"/>
              </w:rPr>
              <w:t>资金使用重大违规违纪问题</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b w:val="0"/>
                <w:i w:val="0"/>
                <w:snapToGrid/>
                <w:color w:val="000000"/>
                <w:kern w:val="2"/>
                <w:sz w:val="18"/>
                <w:szCs w:val="18"/>
                <w:u w:val="none"/>
                <w:lang w:val="en-US" w:eastAsia="zh-CN" w:bidi="ar-SA"/>
              </w:rPr>
            </w:pPr>
            <w:r>
              <w:rPr>
                <w:rFonts w:hint="eastAsia" w:ascii="仿宋" w:hAnsi="仿宋" w:eastAsia="仿宋" w:cs="仿宋"/>
                <w:color w:val="000000"/>
                <w:kern w:val="0"/>
                <w:sz w:val="18"/>
                <w:szCs w:val="18"/>
                <w:lang w:val="en-US" w:eastAsia="zh-CN" w:bidi="ar"/>
              </w:rPr>
              <w:t>无</w:t>
            </w: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autoSpaceDE/>
              <w:autoSpaceDN w:val="0"/>
              <w:jc w:val="center"/>
              <w:textAlignment w:val="center"/>
              <w:rPr>
                <w:rFonts w:hint="eastAsia" w:ascii="仿宋" w:hAnsi="仿宋" w:eastAsia="仿宋" w:cs="仿宋"/>
                <w:b w:val="0"/>
                <w:i w:val="0"/>
                <w:snapToGrid/>
                <w:color w:val="000000"/>
                <w:kern w:val="2"/>
                <w:sz w:val="18"/>
                <w:szCs w:val="18"/>
                <w:u w:val="none"/>
                <w:lang w:val="en-US" w:eastAsia="zh-CN" w:bidi="ar-SA"/>
              </w:rPr>
            </w:pPr>
            <w:r>
              <w:rPr>
                <w:rFonts w:hint="eastAsia" w:ascii="仿宋" w:hAnsi="仿宋" w:eastAsia="仿宋" w:cs="仿宋"/>
                <w:b w:val="0"/>
                <w:i w:val="0"/>
                <w:snapToGrid/>
                <w:color w:val="000000"/>
                <w:sz w:val="18"/>
                <w:szCs w:val="18"/>
                <w:u w:val="none"/>
                <w:lang w:eastAsia="zh-CN"/>
              </w:rPr>
              <w:t>无</w:t>
            </w: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autoSpaceDE/>
              <w:autoSpaceDN w:val="0"/>
              <w:jc w:val="center"/>
              <w:textAlignment w:val="center"/>
              <w:rPr>
                <w:rFonts w:hint="default" w:ascii="宋体" w:hAnsi="宋体" w:eastAsia="宋体" w:cstheme="minorBidi"/>
                <w:b w:val="0"/>
                <w:i w:val="0"/>
                <w:snapToGrid/>
                <w:color w:val="000000"/>
                <w:kern w:val="2"/>
                <w:sz w:val="18"/>
                <w:szCs w:val="18"/>
                <w:u w:val="none"/>
                <w:lang w:val="en-US" w:eastAsia="zh-CN" w:bidi="ar-SA"/>
              </w:rPr>
            </w:pPr>
            <w:r>
              <w:rPr>
                <w:rFonts w:hint="eastAsia" w:ascii="仿宋" w:hAnsi="仿宋" w:eastAsia="仿宋" w:cs="仿宋"/>
                <w:b w:val="0"/>
                <w:i w:val="0"/>
                <w:snapToGrid/>
                <w:color w:val="000000"/>
                <w:sz w:val="18"/>
                <w:szCs w:val="18"/>
                <w:u w:val="none"/>
                <w:lang w:eastAsia="zh-CN"/>
              </w:rPr>
              <w:t>无</w:t>
            </w:r>
          </w:p>
        </w:tc>
      </w:tr>
      <w:tr>
        <w:tblPrEx>
          <w:tblCellMar>
            <w:top w:w="0" w:type="dxa"/>
            <w:left w:w="0" w:type="dxa"/>
            <w:bottom w:w="0" w:type="dxa"/>
            <w:right w:w="0" w:type="dxa"/>
          </w:tblCellMar>
        </w:tblPrEx>
        <w:trPr>
          <w:trHeight w:val="219"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32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仿宋" w:hAnsi="仿宋" w:eastAsia="仿宋" w:cs="仿宋"/>
                <w:i w:val="0"/>
                <w:color w:val="auto"/>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仿宋" w:hAnsi="仿宋" w:eastAsia="仿宋" w:cs="仿宋"/>
                <w:i w:val="0"/>
                <w:color w:val="auto"/>
                <w:sz w:val="18"/>
                <w:szCs w:val="18"/>
                <w:u w:val="none"/>
              </w:rPr>
            </w:pP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仿宋" w:hAnsi="仿宋" w:eastAsia="仿宋" w:cs="仿宋"/>
                <w:i w:val="0"/>
                <w:color w:val="auto"/>
                <w:sz w:val="18"/>
                <w:szCs w:val="18"/>
                <w:u w:val="none"/>
              </w:rPr>
            </w:pP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r>
      <w:tr>
        <w:tblPrEx>
          <w:tblCellMar>
            <w:top w:w="0" w:type="dxa"/>
            <w:left w:w="0" w:type="dxa"/>
            <w:bottom w:w="0" w:type="dxa"/>
            <w:right w:w="0" w:type="dxa"/>
          </w:tblCellMar>
        </w:tblPrEx>
        <w:trPr>
          <w:trHeight w:val="1269"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0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社会效益</w:t>
            </w:r>
            <w:r>
              <w:rPr>
                <w:rFonts w:hint="default" w:ascii="Times New Roman" w:hAnsi="Times New Roman" w:eastAsia="仿宋" w:cs="Times New Roman"/>
                <w:i w:val="0"/>
                <w:color w:val="auto"/>
                <w:kern w:val="0"/>
                <w:sz w:val="18"/>
                <w:szCs w:val="18"/>
                <w:u w:val="none"/>
                <w:lang w:val="en-US" w:eastAsia="zh-CN" w:bidi="ar"/>
              </w:rPr>
              <w:br w:type="textWrapping"/>
            </w:r>
            <w:r>
              <w:rPr>
                <w:rFonts w:hint="default" w:ascii="Times New Roman" w:hAnsi="Times New Roman" w:eastAsia="仿宋" w:cs="Times New Roman"/>
                <w:i w:val="0"/>
                <w:color w:val="auto"/>
                <w:kern w:val="0"/>
                <w:sz w:val="18"/>
                <w:szCs w:val="18"/>
                <w:u w:val="none"/>
                <w:lang w:val="en-US" w:eastAsia="zh-CN" w:bidi="ar"/>
              </w:rPr>
              <w:t>指标</w:t>
            </w:r>
          </w:p>
        </w:tc>
        <w:tc>
          <w:tcPr>
            <w:tcW w:w="32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b w:val="0"/>
                <w:i w:val="0"/>
                <w:snapToGrid/>
                <w:color w:val="000000"/>
                <w:kern w:val="2"/>
                <w:sz w:val="18"/>
                <w:szCs w:val="18"/>
                <w:u w:val="none"/>
                <w:lang w:val="en-US" w:eastAsia="zh-CN" w:bidi="ar-SA"/>
              </w:rPr>
            </w:pPr>
            <w:r>
              <w:rPr>
                <w:rFonts w:hint="eastAsia" w:ascii="仿宋" w:hAnsi="仿宋" w:eastAsia="仿宋" w:cs="仿宋"/>
                <w:color w:val="000000"/>
                <w:kern w:val="0"/>
                <w:sz w:val="18"/>
                <w:szCs w:val="18"/>
                <w:lang w:val="en-US" w:eastAsia="zh-CN" w:bidi="ar"/>
              </w:rPr>
              <w:t>保障粮食安全和农业生产稳定</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b w:val="0"/>
                <w:i w:val="0"/>
                <w:snapToGrid/>
                <w:color w:val="000000"/>
                <w:kern w:val="2"/>
                <w:sz w:val="18"/>
                <w:szCs w:val="18"/>
                <w:u w:val="none"/>
                <w:lang w:val="en-US" w:eastAsia="zh-CN" w:bidi="ar-SA"/>
              </w:rPr>
            </w:pPr>
            <w:r>
              <w:rPr>
                <w:rFonts w:hint="eastAsia" w:ascii="仿宋" w:hAnsi="仿宋" w:eastAsia="仿宋" w:cs="仿宋"/>
                <w:color w:val="000000"/>
                <w:kern w:val="0"/>
                <w:sz w:val="18"/>
                <w:szCs w:val="18"/>
                <w:lang w:val="en-US" w:eastAsia="zh-CN" w:bidi="ar"/>
              </w:rPr>
              <w:t>稳定</w:t>
            </w: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autoSpaceDE/>
              <w:autoSpaceDN w:val="0"/>
              <w:jc w:val="center"/>
              <w:textAlignment w:val="center"/>
              <w:rPr>
                <w:rFonts w:hint="eastAsia" w:ascii="仿宋" w:hAnsi="仿宋" w:eastAsia="仿宋" w:cs="仿宋"/>
                <w:b w:val="0"/>
                <w:i w:val="0"/>
                <w:snapToGrid/>
                <w:color w:val="000000"/>
                <w:kern w:val="2"/>
                <w:sz w:val="18"/>
                <w:szCs w:val="18"/>
                <w:u w:val="none"/>
                <w:lang w:val="en-US" w:eastAsia="zh-CN" w:bidi="ar-SA"/>
              </w:rPr>
            </w:pPr>
            <w:r>
              <w:rPr>
                <w:rFonts w:hint="eastAsia" w:ascii="仿宋" w:hAnsi="仿宋" w:eastAsia="仿宋" w:cs="仿宋"/>
                <w:b w:val="0"/>
                <w:i w:val="0"/>
                <w:snapToGrid/>
                <w:color w:val="000000"/>
                <w:sz w:val="18"/>
                <w:szCs w:val="18"/>
                <w:u w:val="none"/>
                <w:lang w:eastAsia="zh-CN"/>
              </w:rPr>
              <w:t>稳定</w:t>
            </w: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autoSpaceDE/>
              <w:autoSpaceDN w:val="0"/>
              <w:jc w:val="center"/>
              <w:textAlignment w:val="center"/>
              <w:rPr>
                <w:rFonts w:hint="default" w:ascii="宋体" w:hAnsi="宋体" w:eastAsia="宋体" w:cstheme="minorBidi"/>
                <w:b w:val="0"/>
                <w:i w:val="0"/>
                <w:snapToGrid/>
                <w:color w:val="000000"/>
                <w:kern w:val="2"/>
                <w:sz w:val="18"/>
                <w:szCs w:val="18"/>
                <w:u w:val="none"/>
                <w:lang w:val="en-US" w:eastAsia="zh-CN" w:bidi="ar-SA"/>
              </w:rPr>
            </w:pPr>
            <w:r>
              <w:rPr>
                <w:rFonts w:hint="eastAsia" w:ascii="仿宋" w:hAnsi="仿宋" w:eastAsia="仿宋" w:cs="仿宋"/>
                <w:b w:val="0"/>
                <w:i w:val="0"/>
                <w:snapToGrid/>
                <w:color w:val="000000"/>
                <w:sz w:val="18"/>
                <w:szCs w:val="18"/>
                <w:u w:val="none"/>
                <w:lang w:eastAsia="zh-CN"/>
              </w:rPr>
              <w:t>无</w:t>
            </w:r>
          </w:p>
        </w:tc>
      </w:tr>
      <w:tr>
        <w:tblPrEx>
          <w:tblCellMar>
            <w:top w:w="0" w:type="dxa"/>
            <w:left w:w="0" w:type="dxa"/>
            <w:bottom w:w="0" w:type="dxa"/>
            <w:right w:w="0" w:type="dxa"/>
          </w:tblCellMar>
        </w:tblPrEx>
        <w:trPr>
          <w:trHeight w:val="204"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32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仿宋" w:hAnsi="仿宋" w:eastAsia="仿宋" w:cs="仿宋"/>
                <w:i w:val="0"/>
                <w:color w:val="auto"/>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仿宋" w:hAnsi="仿宋" w:eastAsia="仿宋" w:cs="仿宋"/>
                <w:i w:val="0"/>
                <w:color w:val="auto"/>
                <w:sz w:val="18"/>
                <w:szCs w:val="18"/>
                <w:u w:val="none"/>
              </w:rPr>
            </w:pP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仿宋" w:hAnsi="仿宋" w:eastAsia="仿宋" w:cs="仿宋"/>
                <w:i w:val="0"/>
                <w:color w:val="auto"/>
                <w:sz w:val="18"/>
                <w:szCs w:val="18"/>
                <w:u w:val="none"/>
              </w:rPr>
            </w:pP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r>
      <w:tr>
        <w:tblPrEx>
          <w:tblCellMar>
            <w:top w:w="0" w:type="dxa"/>
            <w:left w:w="0" w:type="dxa"/>
            <w:bottom w:w="0" w:type="dxa"/>
            <w:right w:w="0" w:type="dxa"/>
          </w:tblCellMar>
        </w:tblPrEx>
        <w:trPr>
          <w:trHeight w:val="259"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0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生态效益</w:t>
            </w:r>
            <w:r>
              <w:rPr>
                <w:rFonts w:hint="default" w:ascii="Times New Roman" w:hAnsi="Times New Roman" w:eastAsia="仿宋" w:cs="Times New Roman"/>
                <w:i w:val="0"/>
                <w:color w:val="auto"/>
                <w:kern w:val="0"/>
                <w:sz w:val="18"/>
                <w:szCs w:val="18"/>
                <w:u w:val="none"/>
                <w:lang w:val="en-US" w:eastAsia="zh-CN" w:bidi="ar"/>
              </w:rPr>
              <w:br w:type="textWrapping"/>
            </w:r>
            <w:r>
              <w:rPr>
                <w:rFonts w:hint="default" w:ascii="Times New Roman" w:hAnsi="Times New Roman" w:eastAsia="仿宋" w:cs="Times New Roman"/>
                <w:i w:val="0"/>
                <w:color w:val="auto"/>
                <w:kern w:val="0"/>
                <w:sz w:val="18"/>
                <w:szCs w:val="18"/>
                <w:u w:val="none"/>
                <w:lang w:val="en-US" w:eastAsia="zh-CN" w:bidi="ar"/>
              </w:rPr>
              <w:t>指标</w:t>
            </w:r>
          </w:p>
        </w:tc>
        <w:tc>
          <w:tcPr>
            <w:tcW w:w="32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仿宋" w:hAnsi="仿宋" w:eastAsia="仿宋" w:cs="仿宋"/>
                <w:i w:val="0"/>
                <w:color w:val="auto"/>
                <w:kern w:val="2"/>
                <w:sz w:val="18"/>
                <w:szCs w:val="18"/>
                <w:u w:val="none"/>
                <w:lang w:val="en-US" w:eastAsia="zh-CN" w:bidi="ar-SA"/>
              </w:rPr>
            </w:pPr>
            <w:r>
              <w:rPr>
                <w:rFonts w:hint="eastAsia" w:ascii="仿宋" w:hAnsi="仿宋" w:eastAsia="仿宋" w:cs="仿宋"/>
                <w:i w:val="0"/>
                <w:color w:val="auto"/>
                <w:sz w:val="18"/>
                <w:szCs w:val="18"/>
                <w:u w:val="none"/>
              </w:rPr>
              <w:t>农药使用次数和农药总用量</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仿宋" w:hAnsi="仿宋" w:eastAsia="仿宋" w:cs="仿宋"/>
                <w:i w:val="0"/>
                <w:color w:val="auto"/>
                <w:kern w:val="2"/>
                <w:sz w:val="18"/>
                <w:szCs w:val="18"/>
                <w:u w:val="none"/>
                <w:lang w:val="en-US" w:eastAsia="zh-CN" w:bidi="ar-SA"/>
              </w:rPr>
            </w:pPr>
            <w:r>
              <w:rPr>
                <w:rFonts w:hint="eastAsia" w:ascii="仿宋" w:hAnsi="仿宋" w:eastAsia="仿宋" w:cs="仿宋"/>
                <w:i w:val="0"/>
                <w:color w:val="auto"/>
                <w:sz w:val="18"/>
                <w:szCs w:val="18"/>
                <w:u w:val="none"/>
                <w:lang w:eastAsia="zh-CN"/>
              </w:rPr>
              <w:t>减少</w:t>
            </w: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kern w:val="2"/>
                <w:sz w:val="18"/>
                <w:szCs w:val="18"/>
                <w:u w:val="none"/>
                <w:lang w:val="en-US" w:eastAsia="zh-CN" w:bidi="ar-SA"/>
              </w:rPr>
            </w:pPr>
            <w:r>
              <w:rPr>
                <w:rFonts w:hint="eastAsia" w:ascii="仿宋" w:hAnsi="仿宋" w:eastAsia="仿宋" w:cs="仿宋"/>
                <w:i w:val="0"/>
                <w:color w:val="auto"/>
                <w:sz w:val="18"/>
                <w:szCs w:val="18"/>
                <w:u w:val="none"/>
                <w:lang w:eastAsia="zh-CN"/>
              </w:rPr>
              <w:t>减少</w:t>
            </w: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仿宋" w:cs="Times New Roman"/>
                <w:i w:val="0"/>
                <w:color w:val="auto"/>
                <w:sz w:val="18"/>
                <w:szCs w:val="18"/>
                <w:u w:val="none"/>
                <w:lang w:val="en-US" w:eastAsia="zh-CN"/>
              </w:rPr>
            </w:pPr>
            <w:r>
              <w:rPr>
                <w:rFonts w:hint="eastAsia" w:ascii="仿宋" w:hAnsi="仿宋" w:eastAsia="仿宋" w:cs="仿宋"/>
                <w:b w:val="0"/>
                <w:i w:val="0"/>
                <w:snapToGrid/>
                <w:color w:val="000000"/>
                <w:sz w:val="18"/>
                <w:szCs w:val="18"/>
                <w:u w:val="none"/>
                <w:lang w:eastAsia="zh-CN"/>
              </w:rPr>
              <w:t>无</w:t>
            </w:r>
          </w:p>
        </w:tc>
      </w:tr>
      <w:tr>
        <w:tblPrEx>
          <w:tblCellMar>
            <w:top w:w="0" w:type="dxa"/>
            <w:left w:w="0" w:type="dxa"/>
            <w:bottom w:w="0" w:type="dxa"/>
            <w:right w:w="0" w:type="dxa"/>
          </w:tblCellMar>
        </w:tblPrEx>
        <w:trPr>
          <w:trHeight w:val="259"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32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仿宋" w:hAnsi="仿宋" w:eastAsia="仿宋" w:cs="仿宋"/>
                <w:i w:val="0"/>
                <w:color w:val="auto"/>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仿宋" w:hAnsi="仿宋" w:eastAsia="仿宋" w:cs="仿宋"/>
                <w:i w:val="0"/>
                <w:color w:val="auto"/>
                <w:sz w:val="18"/>
                <w:szCs w:val="18"/>
                <w:u w:val="none"/>
              </w:rPr>
            </w:pP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仿宋" w:hAnsi="仿宋" w:eastAsia="仿宋" w:cs="仿宋"/>
                <w:i w:val="0"/>
                <w:color w:val="auto"/>
                <w:sz w:val="18"/>
                <w:szCs w:val="18"/>
                <w:u w:val="none"/>
              </w:rPr>
            </w:pP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r>
      <w:tr>
        <w:tblPrEx>
          <w:tblCellMar>
            <w:top w:w="0" w:type="dxa"/>
            <w:left w:w="0" w:type="dxa"/>
            <w:bottom w:w="0" w:type="dxa"/>
            <w:right w:w="0" w:type="dxa"/>
          </w:tblCellMar>
        </w:tblPrEx>
        <w:trPr>
          <w:trHeight w:val="375"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可持续影响指标</w:t>
            </w:r>
          </w:p>
        </w:tc>
        <w:tc>
          <w:tcPr>
            <w:tcW w:w="32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b w:val="0"/>
                <w:i w:val="0"/>
                <w:snapToGrid/>
                <w:color w:val="000000"/>
                <w:kern w:val="2"/>
                <w:sz w:val="18"/>
                <w:szCs w:val="18"/>
                <w:u w:val="none"/>
                <w:lang w:val="en-US" w:eastAsia="zh-CN" w:bidi="ar-SA"/>
              </w:rPr>
            </w:pPr>
            <w:r>
              <w:rPr>
                <w:rFonts w:hint="eastAsia" w:ascii="仿宋" w:hAnsi="仿宋" w:eastAsia="仿宋" w:cs="仿宋"/>
                <w:color w:val="000000"/>
                <w:kern w:val="0"/>
                <w:sz w:val="18"/>
                <w:szCs w:val="18"/>
                <w:lang w:val="en-US" w:eastAsia="zh-CN" w:bidi="ar"/>
              </w:rPr>
              <w:t>稳定农民生产积极性</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b w:val="0"/>
                <w:i w:val="0"/>
                <w:snapToGrid/>
                <w:color w:val="000000"/>
                <w:kern w:val="2"/>
                <w:sz w:val="18"/>
                <w:szCs w:val="18"/>
                <w:u w:val="none"/>
                <w:lang w:val="en-US" w:eastAsia="zh-CN" w:bidi="ar-SA"/>
              </w:rPr>
            </w:pPr>
            <w:r>
              <w:rPr>
                <w:rFonts w:hint="eastAsia" w:ascii="仿宋" w:hAnsi="仿宋" w:eastAsia="仿宋" w:cs="仿宋"/>
                <w:color w:val="000000"/>
                <w:kern w:val="0"/>
                <w:sz w:val="18"/>
                <w:szCs w:val="18"/>
                <w:lang w:val="en-US" w:eastAsia="zh-CN" w:bidi="ar"/>
              </w:rPr>
              <w:t>保持稳定</w:t>
            </w: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autoSpaceDE/>
              <w:autoSpaceDN w:val="0"/>
              <w:jc w:val="center"/>
              <w:textAlignment w:val="center"/>
              <w:rPr>
                <w:rFonts w:hint="eastAsia" w:ascii="仿宋" w:hAnsi="仿宋" w:eastAsia="仿宋" w:cs="仿宋"/>
                <w:b w:val="0"/>
                <w:i w:val="0"/>
                <w:snapToGrid/>
                <w:color w:val="000000"/>
                <w:kern w:val="2"/>
                <w:sz w:val="18"/>
                <w:szCs w:val="18"/>
                <w:u w:val="none"/>
                <w:lang w:val="en-US" w:eastAsia="zh-CN" w:bidi="ar-SA"/>
              </w:rPr>
            </w:pPr>
            <w:r>
              <w:rPr>
                <w:rFonts w:hint="eastAsia" w:ascii="仿宋" w:hAnsi="仿宋" w:eastAsia="仿宋" w:cs="仿宋"/>
                <w:color w:val="000000"/>
                <w:kern w:val="0"/>
                <w:sz w:val="18"/>
                <w:szCs w:val="18"/>
                <w:lang w:val="en-US" w:eastAsia="zh-CN" w:bidi="ar"/>
              </w:rPr>
              <w:t>保持稳定</w:t>
            </w: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autoSpaceDE/>
              <w:autoSpaceDN w:val="0"/>
              <w:jc w:val="center"/>
              <w:textAlignment w:val="center"/>
              <w:rPr>
                <w:rFonts w:hint="default" w:ascii="宋体" w:hAnsi="宋体" w:eastAsia="宋体" w:cstheme="minorBidi"/>
                <w:b w:val="0"/>
                <w:i w:val="0"/>
                <w:snapToGrid/>
                <w:color w:val="000000"/>
                <w:kern w:val="2"/>
                <w:sz w:val="18"/>
                <w:szCs w:val="18"/>
                <w:u w:val="none"/>
                <w:lang w:val="en-US" w:eastAsia="zh-CN" w:bidi="ar-SA"/>
              </w:rPr>
            </w:pPr>
            <w:r>
              <w:rPr>
                <w:rFonts w:hint="eastAsia" w:ascii="仿宋" w:hAnsi="仿宋" w:eastAsia="仿宋" w:cs="仿宋"/>
                <w:b w:val="0"/>
                <w:i w:val="0"/>
                <w:snapToGrid/>
                <w:color w:val="000000"/>
                <w:sz w:val="18"/>
                <w:szCs w:val="18"/>
                <w:u w:val="none"/>
                <w:lang w:eastAsia="zh-CN"/>
              </w:rPr>
              <w:t>无</w:t>
            </w:r>
          </w:p>
        </w:tc>
      </w:tr>
    </w:tbl>
    <w:p>
      <w:pPr>
        <w:spacing w:line="580" w:lineRule="exact"/>
        <w:jc w:val="center"/>
        <w:rPr>
          <w:rFonts w:hint="eastAsia" w:ascii="方正小标宋_GBK" w:hAnsi="方正小标宋_GBK" w:eastAsia="方正小标宋_GBK" w:cs="方正小标宋_GBK"/>
          <w:bCs/>
          <w:sz w:val="32"/>
          <w:szCs w:val="32"/>
          <w:lang w:eastAsia="zh-CN"/>
        </w:rPr>
      </w:pPr>
    </w:p>
    <w:p>
      <w:pPr>
        <w:spacing w:line="580" w:lineRule="exact"/>
        <w:jc w:val="center"/>
        <w:rPr>
          <w:rFonts w:ascii="Times New Roman" w:hAnsi="Times New Roman" w:eastAsia="方正小标宋_GBK" w:cs="Times New Roman"/>
          <w:bCs/>
          <w:kern w:val="0"/>
          <w:sz w:val="32"/>
          <w:szCs w:val="32"/>
          <w:lang w:bidi="en-US"/>
        </w:rPr>
      </w:pPr>
      <w:r>
        <w:rPr>
          <w:rFonts w:hint="eastAsia" w:ascii="方正小标宋_GBK" w:hAnsi="方正小标宋_GBK" w:eastAsia="方正小标宋_GBK" w:cs="方正小标宋_GBK"/>
          <w:bCs/>
          <w:sz w:val="32"/>
          <w:szCs w:val="32"/>
          <w:lang w:eastAsia="zh-CN"/>
        </w:rPr>
        <w:t>隆德县202</w:t>
      </w:r>
      <w:r>
        <w:rPr>
          <w:rFonts w:hint="eastAsia" w:ascii="方正小标宋_GBK" w:hAnsi="方正小标宋_GBK" w:eastAsia="方正小标宋_GBK" w:cs="方正小标宋_GBK"/>
          <w:bCs/>
          <w:sz w:val="32"/>
          <w:szCs w:val="32"/>
          <w:lang w:val="en-US" w:eastAsia="zh-CN"/>
        </w:rPr>
        <w:t>3</w:t>
      </w:r>
      <w:r>
        <w:rPr>
          <w:rFonts w:hint="eastAsia" w:ascii="方正小标宋_GBK" w:hAnsi="方正小标宋_GBK" w:eastAsia="方正小标宋_GBK" w:cs="方正小标宋_GBK"/>
          <w:bCs/>
          <w:sz w:val="32"/>
          <w:szCs w:val="32"/>
          <w:lang w:eastAsia="zh-CN"/>
        </w:rPr>
        <w:t>年</w:t>
      </w:r>
      <w:r>
        <w:rPr>
          <w:rFonts w:ascii="Times New Roman" w:hAnsi="Times New Roman" w:eastAsia="方正小标宋_GBK" w:cs="Times New Roman"/>
          <w:bCs/>
          <w:kern w:val="0"/>
          <w:sz w:val="32"/>
          <w:szCs w:val="32"/>
          <w:lang w:bidi="en-US"/>
        </w:rPr>
        <w:t>粮油生产保障资金（小麦</w:t>
      </w:r>
    </w:p>
    <w:p>
      <w:pPr>
        <w:pStyle w:val="10"/>
        <w:keepNext w:val="0"/>
        <w:keepLines w:val="0"/>
        <w:pageBreakBefore w:val="0"/>
        <w:widowControl w:val="0"/>
        <w:kinsoku/>
        <w:wordWrap/>
        <w:overflowPunct/>
        <w:topLinePunct w:val="0"/>
        <w:autoSpaceDE/>
        <w:autoSpaceDN/>
        <w:bidi w:val="0"/>
        <w:adjustRightInd/>
        <w:snapToGrid/>
        <w:spacing w:after="0" w:afterLines="0" w:line="400" w:lineRule="exact"/>
        <w:ind w:left="0" w:leftChars="0" w:right="0" w:rightChars="0" w:firstLine="1600" w:firstLineChars="500"/>
        <w:jc w:val="left"/>
        <w:textAlignment w:val="auto"/>
        <w:rPr>
          <w:rFonts w:hint="default" w:ascii="Times New Roman" w:hAnsi="Times New Roman" w:eastAsia="方正小标宋_GBK" w:cs="Times New Roman"/>
          <w:b w:val="0"/>
          <w:bCs w:val="0"/>
          <w:color w:val="auto"/>
          <w:sz w:val="32"/>
          <w:szCs w:val="32"/>
          <w:lang w:val="en-US" w:eastAsia="zh-CN"/>
        </w:rPr>
      </w:pPr>
      <w:r>
        <w:rPr>
          <w:rFonts w:hint="eastAsia" w:ascii="方正小标宋_GBK" w:hAnsi="方正小标宋_GBK" w:eastAsia="方正小标宋_GBK" w:cs="方正小标宋_GBK"/>
          <w:bCs/>
          <w:kern w:val="0"/>
          <w:sz w:val="32"/>
          <w:szCs w:val="32"/>
          <w:lang w:bidi="en-US"/>
        </w:rPr>
        <w:t>“一喷三防”</w:t>
      </w:r>
      <w:r>
        <w:rPr>
          <w:rFonts w:ascii="Times New Roman" w:hAnsi="Times New Roman" w:eastAsia="方正小标宋_GBK" w:cs="Times New Roman"/>
          <w:bCs/>
          <w:kern w:val="0"/>
          <w:sz w:val="32"/>
          <w:szCs w:val="32"/>
          <w:lang w:bidi="en-US"/>
        </w:rPr>
        <w:t>）</w:t>
      </w:r>
      <w:r>
        <w:rPr>
          <w:rFonts w:hint="default" w:ascii="Times New Roman" w:hAnsi="Times New Roman" w:eastAsia="方正小标宋_GBK" w:cs="Times New Roman"/>
          <w:b w:val="0"/>
          <w:bCs w:val="0"/>
          <w:color w:val="auto"/>
          <w:sz w:val="32"/>
          <w:szCs w:val="32"/>
          <w:lang w:val="en-US" w:eastAsia="zh-CN"/>
        </w:rPr>
        <w:t>项目绩效自评表</w:t>
      </w:r>
    </w:p>
    <w:p>
      <w:pPr>
        <w:pStyle w:val="10"/>
        <w:keepNext w:val="0"/>
        <w:keepLines w:val="0"/>
        <w:pageBreakBefore w:val="0"/>
        <w:widowControl w:val="0"/>
        <w:kinsoku/>
        <w:wordWrap/>
        <w:overflowPunct/>
        <w:topLinePunct w:val="0"/>
        <w:autoSpaceDE/>
        <w:autoSpaceDN/>
        <w:bidi w:val="0"/>
        <w:adjustRightInd/>
        <w:snapToGrid/>
        <w:spacing w:after="0" w:afterLines="0" w:line="400" w:lineRule="exact"/>
        <w:ind w:right="0" w:rightChars="0" w:firstLine="2640" w:firstLineChars="1100"/>
        <w:jc w:val="left"/>
        <w:textAlignment w:val="auto"/>
        <w:rPr>
          <w:rFonts w:hint="default" w:ascii="Times New Roman" w:hAnsi="Times New Roman" w:eastAsia="仿宋" w:cs="Times New Roman"/>
          <w:i w:val="0"/>
          <w:color w:val="auto"/>
          <w:kern w:val="2"/>
          <w:sz w:val="24"/>
          <w:szCs w:val="24"/>
          <w:u w:val="none"/>
          <w:lang w:val="en-US" w:eastAsia="zh-CN" w:bidi="ar-SA"/>
        </w:rPr>
      </w:pPr>
      <w:r>
        <w:rPr>
          <w:rFonts w:hint="default" w:ascii="Times New Roman" w:hAnsi="Times New Roman" w:eastAsia="仿宋" w:cs="Times New Roman"/>
          <w:i w:val="0"/>
          <w:color w:val="auto"/>
          <w:kern w:val="2"/>
          <w:sz w:val="24"/>
          <w:szCs w:val="24"/>
          <w:u w:val="none"/>
          <w:lang w:val="en-US" w:eastAsia="zh-CN" w:bidi="ar-SA"/>
        </w:rPr>
        <w:t>（2023年度）</w:t>
      </w:r>
    </w:p>
    <w:tbl>
      <w:tblPr>
        <w:tblStyle w:val="11"/>
        <w:tblW w:w="9585" w:type="dxa"/>
        <w:jc w:val="center"/>
        <w:tblLayout w:type="fixed"/>
        <w:tblCellMar>
          <w:top w:w="0" w:type="dxa"/>
          <w:left w:w="0" w:type="dxa"/>
          <w:bottom w:w="0" w:type="dxa"/>
          <w:right w:w="0" w:type="dxa"/>
        </w:tblCellMar>
      </w:tblPr>
      <w:tblGrid>
        <w:gridCol w:w="555"/>
        <w:gridCol w:w="555"/>
        <w:gridCol w:w="1035"/>
        <w:gridCol w:w="1782"/>
        <w:gridCol w:w="1473"/>
        <w:gridCol w:w="1365"/>
        <w:gridCol w:w="956"/>
        <w:gridCol w:w="1864"/>
      </w:tblGrid>
      <w:tr>
        <w:tblPrEx>
          <w:tblCellMar>
            <w:top w:w="0" w:type="dxa"/>
            <w:left w:w="0" w:type="dxa"/>
            <w:bottom w:w="0" w:type="dxa"/>
            <w:right w:w="0" w:type="dxa"/>
          </w:tblCellMar>
        </w:tblPrEx>
        <w:trPr>
          <w:trHeight w:val="319" w:hRule="atLeast"/>
          <w:jc w:val="center"/>
        </w:trPr>
        <w:tc>
          <w:tcPr>
            <w:tcW w:w="214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转移支付（项目）名称</w:t>
            </w:r>
          </w:p>
        </w:tc>
        <w:tc>
          <w:tcPr>
            <w:tcW w:w="744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ascii="Times New Roman" w:hAnsi="Times New Roman" w:eastAsia="仿宋" w:cs="Times New Roman"/>
                <w:i w:val="0"/>
                <w:color w:val="auto"/>
                <w:sz w:val="18"/>
                <w:szCs w:val="18"/>
                <w:u w:val="none"/>
              </w:rPr>
            </w:pPr>
            <w:r>
              <w:rPr>
                <w:rFonts w:hint="eastAsia" w:ascii="宋体" w:hAnsi="宋体" w:eastAsia="宋体" w:cs="宋体"/>
                <w:bCs/>
                <w:kern w:val="0"/>
                <w:sz w:val="18"/>
                <w:szCs w:val="18"/>
                <w:lang w:bidi="en-US"/>
              </w:rPr>
              <w:t>粮油生产保障资金（小麦“一喷三防”）</w:t>
            </w:r>
          </w:p>
        </w:tc>
      </w:tr>
      <w:tr>
        <w:tblPrEx>
          <w:tblCellMar>
            <w:top w:w="0" w:type="dxa"/>
            <w:left w:w="0" w:type="dxa"/>
            <w:bottom w:w="0" w:type="dxa"/>
            <w:right w:w="0" w:type="dxa"/>
          </w:tblCellMar>
        </w:tblPrEx>
        <w:trPr>
          <w:trHeight w:val="319" w:hRule="atLeast"/>
          <w:jc w:val="center"/>
        </w:trPr>
        <w:tc>
          <w:tcPr>
            <w:tcW w:w="214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中央主管部门</w:t>
            </w:r>
          </w:p>
        </w:tc>
        <w:tc>
          <w:tcPr>
            <w:tcW w:w="744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lang w:val="en-US" w:eastAsia="zh-CN"/>
              </w:rPr>
            </w:pPr>
            <w:r>
              <w:rPr>
                <w:rFonts w:hint="default" w:ascii="Times New Roman" w:hAnsi="Times New Roman" w:eastAsia="仿宋" w:cs="Times New Roman"/>
                <w:i w:val="0"/>
                <w:color w:val="auto"/>
                <w:sz w:val="18"/>
                <w:szCs w:val="18"/>
                <w:u w:val="none"/>
                <w:lang w:val="en-US" w:eastAsia="zh-CN"/>
              </w:rPr>
              <w:t>财政部、农业农村部</w:t>
            </w:r>
          </w:p>
        </w:tc>
      </w:tr>
      <w:tr>
        <w:tblPrEx>
          <w:tblCellMar>
            <w:top w:w="0" w:type="dxa"/>
            <w:left w:w="0" w:type="dxa"/>
            <w:bottom w:w="0" w:type="dxa"/>
            <w:right w:w="0" w:type="dxa"/>
          </w:tblCellMar>
        </w:tblPrEx>
        <w:trPr>
          <w:trHeight w:val="319" w:hRule="atLeast"/>
          <w:jc w:val="center"/>
        </w:trPr>
        <w:tc>
          <w:tcPr>
            <w:tcW w:w="214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地方主管部门</w:t>
            </w:r>
          </w:p>
        </w:tc>
        <w:tc>
          <w:tcPr>
            <w:tcW w:w="32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sz w:val="18"/>
                <w:szCs w:val="18"/>
                <w:u w:val="none"/>
                <w:lang w:val="en-US" w:eastAsia="zh-CN"/>
              </w:rPr>
              <w:t xml:space="preserve">  宁夏回族自治区财政厅、农业农村厅</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资金使用单位</w:t>
            </w:r>
          </w:p>
        </w:tc>
        <w:tc>
          <w:tcPr>
            <w:tcW w:w="28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仿宋" w:cs="Times New Roman"/>
                <w:i w:val="0"/>
                <w:color w:val="auto"/>
                <w:sz w:val="18"/>
                <w:szCs w:val="18"/>
                <w:u w:val="none"/>
                <w:lang w:eastAsia="zh-CN"/>
              </w:rPr>
            </w:pPr>
            <w:r>
              <w:rPr>
                <w:rFonts w:hint="eastAsia" w:ascii="Times New Roman" w:hAnsi="Times New Roman" w:eastAsia="仿宋" w:cs="Times New Roman"/>
                <w:i w:val="0"/>
                <w:color w:val="auto"/>
                <w:sz w:val="18"/>
                <w:szCs w:val="18"/>
                <w:u w:val="none"/>
                <w:lang w:eastAsia="zh-CN"/>
              </w:rPr>
              <w:t>隆德县农业技术推广服务中心</w:t>
            </w:r>
          </w:p>
        </w:tc>
      </w:tr>
      <w:tr>
        <w:tblPrEx>
          <w:tblCellMar>
            <w:top w:w="0" w:type="dxa"/>
            <w:left w:w="0" w:type="dxa"/>
            <w:bottom w:w="0" w:type="dxa"/>
            <w:right w:w="0" w:type="dxa"/>
          </w:tblCellMar>
        </w:tblPrEx>
        <w:trPr>
          <w:trHeight w:val="249" w:hRule="atLeast"/>
          <w:jc w:val="center"/>
        </w:trPr>
        <w:tc>
          <w:tcPr>
            <w:tcW w:w="2145"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8"/>
                <w:szCs w:val="18"/>
                <w:u w:val="none"/>
                <w:lang w:val="en-US" w:eastAsia="zh-CN" w:bidi="ar"/>
              </w:rPr>
            </w:pPr>
            <w:r>
              <w:rPr>
                <w:rFonts w:hint="default" w:ascii="Times New Roman" w:hAnsi="Times New Roman" w:eastAsia="仿宋" w:cs="Times New Roman"/>
                <w:i w:val="0"/>
                <w:color w:val="auto"/>
                <w:kern w:val="0"/>
                <w:sz w:val="18"/>
                <w:szCs w:val="18"/>
                <w:u w:val="none"/>
                <w:lang w:val="en-US" w:eastAsia="zh-CN" w:bidi="ar"/>
              </w:rPr>
              <w:t>资金投入情况</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（万元）</w:t>
            </w:r>
          </w:p>
        </w:tc>
        <w:tc>
          <w:tcPr>
            <w:tcW w:w="1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仿宋" w:cs="Times New Roman"/>
                <w:i w:val="0"/>
                <w:color w:val="auto"/>
                <w:sz w:val="18"/>
                <w:szCs w:val="18"/>
                <w:u w:val="none"/>
              </w:rPr>
            </w:pP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全年预算数（A）</w:t>
            </w:r>
          </w:p>
        </w:tc>
        <w:tc>
          <w:tcPr>
            <w:tcW w:w="23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全年执行数（B）</w:t>
            </w: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lang w:val="en-US"/>
              </w:rPr>
            </w:pPr>
            <w:r>
              <w:rPr>
                <w:rFonts w:hint="default" w:ascii="Times New Roman" w:hAnsi="Times New Roman" w:eastAsia="仿宋" w:cs="Times New Roman"/>
                <w:i w:val="0"/>
                <w:color w:val="auto"/>
                <w:kern w:val="0"/>
                <w:sz w:val="18"/>
                <w:szCs w:val="18"/>
                <w:u w:val="none"/>
                <w:lang w:val="en-US" w:eastAsia="zh-CN" w:bidi="ar"/>
              </w:rPr>
              <w:t>预算执行率（B/A×100%)</w:t>
            </w:r>
          </w:p>
        </w:tc>
      </w:tr>
      <w:tr>
        <w:tblPrEx>
          <w:tblCellMar>
            <w:top w:w="0" w:type="dxa"/>
            <w:left w:w="0" w:type="dxa"/>
            <w:bottom w:w="0" w:type="dxa"/>
            <w:right w:w="0" w:type="dxa"/>
          </w:tblCellMar>
        </w:tblPrEx>
        <w:trPr>
          <w:trHeight w:val="319" w:hRule="atLeast"/>
          <w:jc w:val="center"/>
        </w:trPr>
        <w:tc>
          <w:tcPr>
            <w:tcW w:w="2145"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年度资金总额：</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18</w:t>
            </w:r>
          </w:p>
        </w:tc>
        <w:tc>
          <w:tcPr>
            <w:tcW w:w="23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17.892</w:t>
            </w: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99.4%</w:t>
            </w:r>
          </w:p>
        </w:tc>
      </w:tr>
      <w:tr>
        <w:tblPrEx>
          <w:tblCellMar>
            <w:top w:w="0" w:type="dxa"/>
            <w:left w:w="0" w:type="dxa"/>
            <w:bottom w:w="0" w:type="dxa"/>
            <w:right w:w="0" w:type="dxa"/>
          </w:tblCellMar>
        </w:tblPrEx>
        <w:trPr>
          <w:trHeight w:val="319" w:hRule="atLeast"/>
          <w:jc w:val="center"/>
        </w:trPr>
        <w:tc>
          <w:tcPr>
            <w:tcW w:w="2145"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 xml:space="preserve"> 其中：中央财政资金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18</w:t>
            </w:r>
          </w:p>
        </w:tc>
        <w:tc>
          <w:tcPr>
            <w:tcW w:w="23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17.892</w:t>
            </w: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99.4%</w:t>
            </w:r>
          </w:p>
        </w:tc>
      </w:tr>
      <w:tr>
        <w:tblPrEx>
          <w:tblCellMar>
            <w:top w:w="0" w:type="dxa"/>
            <w:left w:w="0" w:type="dxa"/>
            <w:bottom w:w="0" w:type="dxa"/>
            <w:right w:w="0" w:type="dxa"/>
          </w:tblCellMar>
        </w:tblPrEx>
        <w:trPr>
          <w:trHeight w:val="279" w:hRule="atLeast"/>
          <w:jc w:val="center"/>
        </w:trPr>
        <w:tc>
          <w:tcPr>
            <w:tcW w:w="2145"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 xml:space="preserve">       地方财政资金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23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eastAsia="仿宋" w:cs="Times New Roman"/>
                <w:i w:val="0"/>
                <w:color w:val="auto"/>
                <w:sz w:val="18"/>
                <w:szCs w:val="18"/>
                <w:u w:val="none"/>
              </w:rPr>
            </w:pPr>
          </w:p>
        </w:tc>
      </w:tr>
      <w:tr>
        <w:tblPrEx>
          <w:tblCellMar>
            <w:top w:w="0" w:type="dxa"/>
            <w:left w:w="0" w:type="dxa"/>
            <w:bottom w:w="0" w:type="dxa"/>
            <w:right w:w="0" w:type="dxa"/>
          </w:tblCellMar>
        </w:tblPrEx>
        <w:trPr>
          <w:trHeight w:val="230" w:hRule="atLeast"/>
          <w:jc w:val="center"/>
        </w:trPr>
        <w:tc>
          <w:tcPr>
            <w:tcW w:w="2145"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 xml:space="preserve">       其他资金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23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eastAsia="仿宋" w:cs="Times New Roman"/>
                <w:i w:val="0"/>
                <w:color w:val="auto"/>
                <w:sz w:val="18"/>
                <w:szCs w:val="18"/>
                <w:u w:val="none"/>
              </w:rPr>
            </w:pPr>
          </w:p>
        </w:tc>
      </w:tr>
      <w:tr>
        <w:tblPrEx>
          <w:tblCellMar>
            <w:top w:w="0" w:type="dxa"/>
            <w:left w:w="0" w:type="dxa"/>
            <w:bottom w:w="0" w:type="dxa"/>
            <w:right w:w="0" w:type="dxa"/>
          </w:tblCellMar>
        </w:tblPrEx>
        <w:trPr>
          <w:trHeight w:val="230" w:hRule="atLeast"/>
          <w:jc w:val="center"/>
        </w:trPr>
        <w:tc>
          <w:tcPr>
            <w:tcW w:w="2145" w:type="dxa"/>
            <w:gridSpan w:val="3"/>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lang w:eastAsia="zh-CN"/>
              </w:rPr>
            </w:pPr>
            <w:r>
              <w:rPr>
                <w:rFonts w:hint="default" w:ascii="Times New Roman" w:hAnsi="Times New Roman" w:eastAsia="仿宋" w:cs="Times New Roman"/>
                <w:i w:val="0"/>
                <w:color w:val="auto"/>
                <w:sz w:val="18"/>
                <w:szCs w:val="18"/>
                <w:u w:val="none"/>
                <w:lang w:eastAsia="zh-CN"/>
              </w:rPr>
              <w:t>资金管理情况</w:t>
            </w:r>
          </w:p>
        </w:tc>
        <w:tc>
          <w:tcPr>
            <w:tcW w:w="1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8"/>
                <w:szCs w:val="18"/>
                <w:u w:val="none"/>
                <w:lang w:val="en-US" w:eastAsia="zh-CN" w:bidi="ar"/>
              </w:rPr>
            </w:pPr>
          </w:p>
        </w:tc>
        <w:tc>
          <w:tcPr>
            <w:tcW w:w="37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lang w:eastAsia="zh-CN"/>
              </w:rPr>
            </w:pPr>
            <w:r>
              <w:rPr>
                <w:rFonts w:hint="default" w:ascii="Times New Roman" w:hAnsi="Times New Roman" w:eastAsia="仿宋" w:cs="Times New Roman"/>
                <w:i w:val="0"/>
                <w:color w:val="auto"/>
                <w:sz w:val="18"/>
                <w:szCs w:val="18"/>
                <w:u w:val="none"/>
                <w:lang w:eastAsia="zh-CN"/>
              </w:rPr>
              <w:t>情况说明</w:t>
            </w: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lang w:eastAsia="zh-CN"/>
              </w:rPr>
            </w:pPr>
            <w:r>
              <w:rPr>
                <w:rFonts w:hint="default" w:ascii="Times New Roman" w:hAnsi="Times New Roman" w:eastAsia="仿宋" w:cs="Times New Roman"/>
                <w:i w:val="0"/>
                <w:color w:val="auto"/>
                <w:sz w:val="18"/>
                <w:szCs w:val="18"/>
                <w:u w:val="none"/>
                <w:lang w:eastAsia="zh-CN"/>
              </w:rPr>
              <w:t>存在问题和改进措施</w:t>
            </w:r>
          </w:p>
        </w:tc>
      </w:tr>
      <w:tr>
        <w:tblPrEx>
          <w:tblCellMar>
            <w:top w:w="0" w:type="dxa"/>
            <w:left w:w="0" w:type="dxa"/>
            <w:bottom w:w="0" w:type="dxa"/>
            <w:right w:w="0" w:type="dxa"/>
          </w:tblCellMar>
        </w:tblPrEx>
        <w:trPr>
          <w:trHeight w:val="230" w:hRule="atLeast"/>
          <w:jc w:val="center"/>
        </w:trPr>
        <w:tc>
          <w:tcPr>
            <w:tcW w:w="2145" w:type="dxa"/>
            <w:gridSpan w:val="3"/>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8"/>
                <w:szCs w:val="18"/>
                <w:u w:val="none"/>
                <w:lang w:val="en-US" w:eastAsia="zh-CN" w:bidi="ar"/>
              </w:rPr>
            </w:pPr>
            <w:r>
              <w:rPr>
                <w:rFonts w:hint="default" w:ascii="Times New Roman" w:hAnsi="Times New Roman" w:eastAsia="仿宋" w:cs="Times New Roman"/>
                <w:i w:val="0"/>
                <w:color w:val="auto"/>
                <w:kern w:val="0"/>
                <w:sz w:val="18"/>
                <w:szCs w:val="18"/>
                <w:u w:val="none"/>
                <w:lang w:val="en-US" w:eastAsia="zh-CN" w:bidi="ar"/>
              </w:rPr>
              <w:t>分配科学性</w:t>
            </w:r>
          </w:p>
        </w:tc>
        <w:tc>
          <w:tcPr>
            <w:tcW w:w="37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kern w:val="2"/>
                <w:sz w:val="18"/>
                <w:szCs w:val="18"/>
                <w:u w:val="none"/>
                <w:lang w:val="en-US" w:eastAsia="zh-CN" w:bidi="ar-SA"/>
              </w:rPr>
            </w:pPr>
            <w:r>
              <w:rPr>
                <w:rFonts w:hint="eastAsia" w:ascii="Times New Roman" w:hAnsi="Times New Roman" w:eastAsia="仿宋" w:cs="Times New Roman"/>
                <w:i w:val="0"/>
                <w:color w:val="auto"/>
                <w:sz w:val="18"/>
                <w:szCs w:val="18"/>
                <w:u w:val="none"/>
                <w:lang w:eastAsia="zh-CN"/>
              </w:rPr>
              <w:t>科学</w:t>
            </w: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仿宋" w:cs="Times New Roman"/>
                <w:i w:val="0"/>
                <w:color w:val="auto"/>
                <w:kern w:val="2"/>
                <w:sz w:val="18"/>
                <w:szCs w:val="18"/>
                <w:u w:val="none"/>
                <w:lang w:val="en-US" w:eastAsia="zh-CN" w:bidi="ar-SA"/>
              </w:rPr>
            </w:pPr>
            <w:r>
              <w:rPr>
                <w:rFonts w:hint="eastAsia" w:ascii="Times New Roman" w:hAnsi="Times New Roman" w:eastAsia="仿宋" w:cs="Times New Roman"/>
                <w:i w:val="0"/>
                <w:color w:val="auto"/>
                <w:sz w:val="18"/>
                <w:szCs w:val="18"/>
                <w:u w:val="none"/>
                <w:lang w:eastAsia="zh-CN"/>
              </w:rPr>
              <w:t>无</w:t>
            </w:r>
          </w:p>
        </w:tc>
      </w:tr>
      <w:tr>
        <w:tblPrEx>
          <w:tblCellMar>
            <w:top w:w="0" w:type="dxa"/>
            <w:left w:w="0" w:type="dxa"/>
            <w:bottom w:w="0" w:type="dxa"/>
            <w:right w:w="0" w:type="dxa"/>
          </w:tblCellMar>
        </w:tblPrEx>
        <w:trPr>
          <w:trHeight w:val="230" w:hRule="atLeast"/>
          <w:jc w:val="center"/>
        </w:trPr>
        <w:tc>
          <w:tcPr>
            <w:tcW w:w="2145" w:type="dxa"/>
            <w:gridSpan w:val="3"/>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8"/>
                <w:szCs w:val="18"/>
                <w:u w:val="none"/>
                <w:lang w:val="en-US" w:eastAsia="zh-CN" w:bidi="ar"/>
              </w:rPr>
            </w:pPr>
            <w:r>
              <w:rPr>
                <w:rFonts w:hint="default" w:ascii="Times New Roman" w:hAnsi="Times New Roman" w:eastAsia="仿宋" w:cs="Times New Roman"/>
                <w:i w:val="0"/>
                <w:color w:val="auto"/>
                <w:kern w:val="0"/>
                <w:sz w:val="18"/>
                <w:szCs w:val="18"/>
                <w:u w:val="none"/>
                <w:lang w:val="en-US" w:eastAsia="zh-CN" w:bidi="ar"/>
              </w:rPr>
              <w:t>下达及时性</w:t>
            </w:r>
          </w:p>
        </w:tc>
        <w:tc>
          <w:tcPr>
            <w:tcW w:w="37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kern w:val="2"/>
                <w:sz w:val="18"/>
                <w:szCs w:val="18"/>
                <w:u w:val="none"/>
                <w:lang w:val="en-US" w:eastAsia="zh-CN" w:bidi="ar-SA"/>
              </w:rPr>
            </w:pPr>
            <w:r>
              <w:rPr>
                <w:rFonts w:hint="eastAsia" w:ascii="Times New Roman" w:hAnsi="Times New Roman" w:eastAsia="仿宋" w:cs="Times New Roman"/>
                <w:i w:val="0"/>
                <w:color w:val="auto"/>
                <w:sz w:val="18"/>
                <w:szCs w:val="18"/>
                <w:u w:val="none"/>
                <w:lang w:eastAsia="zh-CN"/>
              </w:rPr>
              <w:t>及时</w:t>
            </w: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仿宋" w:cs="Times New Roman"/>
                <w:i w:val="0"/>
                <w:color w:val="auto"/>
                <w:kern w:val="2"/>
                <w:sz w:val="18"/>
                <w:szCs w:val="18"/>
                <w:u w:val="none"/>
                <w:lang w:val="en-US" w:eastAsia="zh-CN" w:bidi="ar-SA"/>
              </w:rPr>
            </w:pPr>
            <w:r>
              <w:rPr>
                <w:rFonts w:hint="eastAsia" w:ascii="Times New Roman" w:hAnsi="Times New Roman" w:eastAsia="仿宋" w:cs="Times New Roman"/>
                <w:i w:val="0"/>
                <w:color w:val="auto"/>
                <w:sz w:val="18"/>
                <w:szCs w:val="18"/>
                <w:u w:val="none"/>
                <w:lang w:eastAsia="zh-CN"/>
              </w:rPr>
              <w:t>无</w:t>
            </w:r>
          </w:p>
        </w:tc>
      </w:tr>
      <w:tr>
        <w:tblPrEx>
          <w:tblCellMar>
            <w:top w:w="0" w:type="dxa"/>
            <w:left w:w="0" w:type="dxa"/>
            <w:bottom w:w="0" w:type="dxa"/>
            <w:right w:w="0" w:type="dxa"/>
          </w:tblCellMar>
        </w:tblPrEx>
        <w:trPr>
          <w:trHeight w:val="230" w:hRule="atLeast"/>
          <w:jc w:val="center"/>
        </w:trPr>
        <w:tc>
          <w:tcPr>
            <w:tcW w:w="2145" w:type="dxa"/>
            <w:gridSpan w:val="3"/>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8"/>
                <w:szCs w:val="18"/>
                <w:u w:val="none"/>
                <w:lang w:val="en-US" w:eastAsia="zh-CN" w:bidi="ar"/>
              </w:rPr>
            </w:pPr>
            <w:r>
              <w:rPr>
                <w:rFonts w:hint="default" w:ascii="Times New Roman" w:hAnsi="Times New Roman" w:eastAsia="仿宋" w:cs="Times New Roman"/>
                <w:i w:val="0"/>
                <w:color w:val="auto"/>
                <w:kern w:val="0"/>
                <w:sz w:val="18"/>
                <w:szCs w:val="18"/>
                <w:u w:val="none"/>
                <w:lang w:val="en-US" w:eastAsia="zh-CN" w:bidi="ar"/>
              </w:rPr>
              <w:t>拨付合规性</w:t>
            </w:r>
          </w:p>
        </w:tc>
        <w:tc>
          <w:tcPr>
            <w:tcW w:w="37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kern w:val="2"/>
                <w:sz w:val="18"/>
                <w:szCs w:val="18"/>
                <w:u w:val="none"/>
                <w:lang w:val="en-US" w:eastAsia="zh-CN" w:bidi="ar-SA"/>
              </w:rPr>
            </w:pPr>
            <w:r>
              <w:rPr>
                <w:rFonts w:hint="eastAsia" w:ascii="Times New Roman" w:hAnsi="Times New Roman" w:eastAsia="仿宋" w:cs="Times New Roman"/>
                <w:i w:val="0"/>
                <w:color w:val="auto"/>
                <w:sz w:val="18"/>
                <w:szCs w:val="18"/>
                <w:u w:val="none"/>
                <w:lang w:eastAsia="zh-CN"/>
              </w:rPr>
              <w:t>合规</w:t>
            </w: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仿宋" w:cs="Times New Roman"/>
                <w:i w:val="0"/>
                <w:color w:val="auto"/>
                <w:kern w:val="2"/>
                <w:sz w:val="18"/>
                <w:szCs w:val="18"/>
                <w:u w:val="none"/>
                <w:lang w:val="en-US" w:eastAsia="zh-CN" w:bidi="ar-SA"/>
              </w:rPr>
            </w:pPr>
            <w:r>
              <w:rPr>
                <w:rFonts w:hint="eastAsia" w:ascii="Times New Roman" w:hAnsi="Times New Roman" w:eastAsia="仿宋" w:cs="Times New Roman"/>
                <w:i w:val="0"/>
                <w:color w:val="auto"/>
                <w:sz w:val="18"/>
                <w:szCs w:val="18"/>
                <w:u w:val="none"/>
                <w:lang w:eastAsia="zh-CN"/>
              </w:rPr>
              <w:t>无</w:t>
            </w:r>
          </w:p>
        </w:tc>
      </w:tr>
      <w:tr>
        <w:tblPrEx>
          <w:tblCellMar>
            <w:top w:w="0" w:type="dxa"/>
            <w:left w:w="0" w:type="dxa"/>
            <w:bottom w:w="0" w:type="dxa"/>
            <w:right w:w="0" w:type="dxa"/>
          </w:tblCellMar>
        </w:tblPrEx>
        <w:trPr>
          <w:trHeight w:val="230" w:hRule="atLeast"/>
          <w:jc w:val="center"/>
        </w:trPr>
        <w:tc>
          <w:tcPr>
            <w:tcW w:w="2145" w:type="dxa"/>
            <w:gridSpan w:val="3"/>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8"/>
                <w:szCs w:val="18"/>
                <w:u w:val="none"/>
                <w:lang w:val="en-US" w:eastAsia="zh-CN" w:bidi="ar"/>
              </w:rPr>
            </w:pPr>
            <w:r>
              <w:rPr>
                <w:rFonts w:hint="default" w:ascii="Times New Roman" w:hAnsi="Times New Roman" w:eastAsia="仿宋" w:cs="Times New Roman"/>
                <w:i w:val="0"/>
                <w:color w:val="auto"/>
                <w:kern w:val="0"/>
                <w:sz w:val="18"/>
                <w:szCs w:val="18"/>
                <w:u w:val="none"/>
                <w:lang w:val="en-US" w:eastAsia="zh-CN" w:bidi="ar"/>
              </w:rPr>
              <w:t>使用规范性</w:t>
            </w:r>
          </w:p>
        </w:tc>
        <w:tc>
          <w:tcPr>
            <w:tcW w:w="37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kern w:val="2"/>
                <w:sz w:val="18"/>
                <w:szCs w:val="18"/>
                <w:u w:val="none"/>
                <w:lang w:val="en-US" w:eastAsia="zh-CN" w:bidi="ar-SA"/>
              </w:rPr>
            </w:pPr>
            <w:r>
              <w:rPr>
                <w:rFonts w:hint="eastAsia" w:ascii="Times New Roman" w:hAnsi="Times New Roman" w:eastAsia="仿宋" w:cs="Times New Roman"/>
                <w:i w:val="0"/>
                <w:color w:val="auto"/>
                <w:sz w:val="18"/>
                <w:szCs w:val="18"/>
                <w:u w:val="none"/>
                <w:lang w:eastAsia="zh-CN"/>
              </w:rPr>
              <w:t>规范</w:t>
            </w: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仿宋" w:cs="Times New Roman"/>
                <w:i w:val="0"/>
                <w:color w:val="auto"/>
                <w:kern w:val="2"/>
                <w:sz w:val="18"/>
                <w:szCs w:val="18"/>
                <w:u w:val="none"/>
                <w:lang w:val="en-US" w:eastAsia="zh-CN" w:bidi="ar-SA"/>
              </w:rPr>
            </w:pPr>
            <w:r>
              <w:rPr>
                <w:rFonts w:hint="eastAsia" w:ascii="Times New Roman" w:hAnsi="Times New Roman" w:eastAsia="仿宋" w:cs="Times New Roman"/>
                <w:i w:val="0"/>
                <w:color w:val="auto"/>
                <w:sz w:val="18"/>
                <w:szCs w:val="18"/>
                <w:u w:val="none"/>
                <w:lang w:eastAsia="zh-CN"/>
              </w:rPr>
              <w:t>无</w:t>
            </w:r>
          </w:p>
        </w:tc>
      </w:tr>
      <w:tr>
        <w:tblPrEx>
          <w:tblCellMar>
            <w:top w:w="0" w:type="dxa"/>
            <w:left w:w="0" w:type="dxa"/>
            <w:bottom w:w="0" w:type="dxa"/>
            <w:right w:w="0" w:type="dxa"/>
          </w:tblCellMar>
        </w:tblPrEx>
        <w:trPr>
          <w:trHeight w:val="230" w:hRule="atLeast"/>
          <w:jc w:val="center"/>
        </w:trPr>
        <w:tc>
          <w:tcPr>
            <w:tcW w:w="2145" w:type="dxa"/>
            <w:gridSpan w:val="3"/>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8"/>
                <w:szCs w:val="18"/>
                <w:u w:val="none"/>
                <w:lang w:val="en-US" w:eastAsia="zh-CN" w:bidi="ar"/>
              </w:rPr>
            </w:pPr>
            <w:r>
              <w:rPr>
                <w:rFonts w:hint="default" w:ascii="Times New Roman" w:hAnsi="Times New Roman" w:eastAsia="仿宋" w:cs="Times New Roman"/>
                <w:i w:val="0"/>
                <w:color w:val="auto"/>
                <w:kern w:val="0"/>
                <w:sz w:val="18"/>
                <w:szCs w:val="18"/>
                <w:u w:val="none"/>
                <w:lang w:val="en-US" w:eastAsia="zh-CN" w:bidi="ar"/>
              </w:rPr>
              <w:t>执行准确性</w:t>
            </w:r>
          </w:p>
        </w:tc>
        <w:tc>
          <w:tcPr>
            <w:tcW w:w="37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kern w:val="2"/>
                <w:sz w:val="18"/>
                <w:szCs w:val="18"/>
                <w:u w:val="none"/>
                <w:lang w:val="en-US" w:eastAsia="zh-CN" w:bidi="ar-SA"/>
              </w:rPr>
            </w:pPr>
            <w:r>
              <w:rPr>
                <w:rFonts w:hint="eastAsia" w:ascii="Times New Roman" w:hAnsi="Times New Roman" w:eastAsia="仿宋" w:cs="Times New Roman"/>
                <w:i w:val="0"/>
                <w:color w:val="auto"/>
                <w:sz w:val="18"/>
                <w:szCs w:val="18"/>
                <w:u w:val="none"/>
                <w:lang w:eastAsia="zh-CN"/>
              </w:rPr>
              <w:t>准确</w:t>
            </w: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仿宋" w:cs="Times New Roman"/>
                <w:i w:val="0"/>
                <w:color w:val="auto"/>
                <w:kern w:val="2"/>
                <w:sz w:val="18"/>
                <w:szCs w:val="18"/>
                <w:u w:val="none"/>
                <w:lang w:val="en-US" w:eastAsia="zh-CN" w:bidi="ar-SA"/>
              </w:rPr>
            </w:pPr>
            <w:r>
              <w:rPr>
                <w:rFonts w:hint="eastAsia" w:ascii="Times New Roman" w:hAnsi="Times New Roman" w:eastAsia="仿宋" w:cs="Times New Roman"/>
                <w:i w:val="0"/>
                <w:color w:val="auto"/>
                <w:sz w:val="18"/>
                <w:szCs w:val="18"/>
                <w:u w:val="none"/>
                <w:lang w:eastAsia="zh-CN"/>
              </w:rPr>
              <w:t>无</w:t>
            </w:r>
          </w:p>
        </w:tc>
      </w:tr>
      <w:tr>
        <w:tblPrEx>
          <w:tblCellMar>
            <w:top w:w="0" w:type="dxa"/>
            <w:left w:w="0" w:type="dxa"/>
            <w:bottom w:w="0" w:type="dxa"/>
            <w:right w:w="0" w:type="dxa"/>
          </w:tblCellMar>
        </w:tblPrEx>
        <w:trPr>
          <w:trHeight w:val="230" w:hRule="atLeast"/>
          <w:jc w:val="center"/>
        </w:trPr>
        <w:tc>
          <w:tcPr>
            <w:tcW w:w="2145" w:type="dxa"/>
            <w:gridSpan w:val="3"/>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8"/>
                <w:szCs w:val="18"/>
                <w:u w:val="none"/>
                <w:lang w:val="en-US" w:eastAsia="zh-CN" w:bidi="ar"/>
              </w:rPr>
            </w:pPr>
            <w:r>
              <w:rPr>
                <w:rFonts w:hint="default" w:ascii="Times New Roman" w:hAnsi="Times New Roman" w:eastAsia="仿宋" w:cs="Times New Roman"/>
                <w:i w:val="0"/>
                <w:color w:val="auto"/>
                <w:kern w:val="0"/>
                <w:sz w:val="18"/>
                <w:szCs w:val="18"/>
                <w:u w:val="none"/>
                <w:lang w:val="en-US" w:eastAsia="zh-CN" w:bidi="ar"/>
              </w:rPr>
              <w:t>预算绩效管理情况</w:t>
            </w:r>
          </w:p>
        </w:tc>
        <w:tc>
          <w:tcPr>
            <w:tcW w:w="37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kern w:val="2"/>
                <w:sz w:val="18"/>
                <w:szCs w:val="18"/>
                <w:u w:val="none"/>
                <w:lang w:val="en-US" w:eastAsia="zh-CN" w:bidi="ar-SA"/>
              </w:rPr>
            </w:pPr>
            <w:r>
              <w:rPr>
                <w:rFonts w:hint="eastAsia" w:ascii="Times New Roman" w:hAnsi="Times New Roman" w:eastAsia="仿宋" w:cs="Times New Roman"/>
                <w:i w:val="0"/>
                <w:color w:val="auto"/>
                <w:sz w:val="18"/>
                <w:szCs w:val="18"/>
                <w:u w:val="none"/>
                <w:lang w:eastAsia="zh-CN"/>
              </w:rPr>
              <w:t>严格</w:t>
            </w: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仿宋" w:cs="Times New Roman"/>
                <w:i w:val="0"/>
                <w:color w:val="auto"/>
                <w:kern w:val="2"/>
                <w:sz w:val="18"/>
                <w:szCs w:val="18"/>
                <w:u w:val="none"/>
                <w:lang w:val="en-US" w:eastAsia="zh-CN" w:bidi="ar-SA"/>
              </w:rPr>
            </w:pPr>
            <w:r>
              <w:rPr>
                <w:rFonts w:hint="eastAsia" w:ascii="Times New Roman" w:hAnsi="Times New Roman" w:eastAsia="仿宋" w:cs="Times New Roman"/>
                <w:i w:val="0"/>
                <w:color w:val="auto"/>
                <w:sz w:val="18"/>
                <w:szCs w:val="18"/>
                <w:u w:val="none"/>
                <w:lang w:eastAsia="zh-CN"/>
              </w:rPr>
              <w:t>无</w:t>
            </w:r>
          </w:p>
        </w:tc>
      </w:tr>
      <w:tr>
        <w:tblPrEx>
          <w:tblCellMar>
            <w:top w:w="0" w:type="dxa"/>
            <w:left w:w="0" w:type="dxa"/>
            <w:bottom w:w="0" w:type="dxa"/>
            <w:right w:w="0" w:type="dxa"/>
          </w:tblCellMar>
        </w:tblPrEx>
        <w:trPr>
          <w:trHeight w:val="230" w:hRule="atLeast"/>
          <w:jc w:val="center"/>
        </w:trPr>
        <w:tc>
          <w:tcPr>
            <w:tcW w:w="2145" w:type="dxa"/>
            <w:gridSpan w:val="3"/>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8"/>
                <w:szCs w:val="18"/>
                <w:u w:val="none"/>
                <w:lang w:val="en-US" w:eastAsia="zh-CN" w:bidi="ar"/>
              </w:rPr>
            </w:pPr>
            <w:r>
              <w:rPr>
                <w:rFonts w:hint="default" w:ascii="Times New Roman" w:hAnsi="Times New Roman" w:eastAsia="仿宋" w:cs="Times New Roman"/>
                <w:i w:val="0"/>
                <w:color w:val="auto"/>
                <w:kern w:val="0"/>
                <w:sz w:val="18"/>
                <w:szCs w:val="18"/>
                <w:u w:val="none"/>
                <w:lang w:val="en-US" w:eastAsia="zh-CN" w:bidi="ar"/>
              </w:rPr>
              <w:t>支出责任履行情况</w:t>
            </w:r>
          </w:p>
        </w:tc>
        <w:tc>
          <w:tcPr>
            <w:tcW w:w="37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kern w:val="2"/>
                <w:sz w:val="18"/>
                <w:szCs w:val="18"/>
                <w:u w:val="none"/>
                <w:lang w:val="en-US" w:eastAsia="zh-CN" w:bidi="ar-SA"/>
              </w:rPr>
            </w:pPr>
            <w:r>
              <w:rPr>
                <w:rFonts w:hint="eastAsia" w:ascii="Times New Roman" w:hAnsi="Times New Roman" w:eastAsia="仿宋" w:cs="Times New Roman"/>
                <w:i w:val="0"/>
                <w:color w:val="auto"/>
                <w:sz w:val="18"/>
                <w:szCs w:val="18"/>
                <w:u w:val="none"/>
                <w:lang w:eastAsia="zh-CN"/>
              </w:rPr>
              <w:t>履行</w:t>
            </w: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仿宋" w:cs="Times New Roman"/>
                <w:i w:val="0"/>
                <w:color w:val="auto"/>
                <w:kern w:val="2"/>
                <w:sz w:val="18"/>
                <w:szCs w:val="18"/>
                <w:u w:val="none"/>
                <w:lang w:val="en-US" w:eastAsia="zh-CN" w:bidi="ar-SA"/>
              </w:rPr>
            </w:pPr>
            <w:r>
              <w:rPr>
                <w:rFonts w:hint="eastAsia" w:ascii="Times New Roman" w:hAnsi="Times New Roman" w:eastAsia="仿宋" w:cs="Times New Roman"/>
                <w:i w:val="0"/>
                <w:color w:val="auto"/>
                <w:sz w:val="18"/>
                <w:szCs w:val="18"/>
                <w:u w:val="none"/>
                <w:lang w:eastAsia="zh-CN"/>
              </w:rPr>
              <w:t>无</w:t>
            </w:r>
          </w:p>
        </w:tc>
      </w:tr>
      <w:tr>
        <w:tblPrEx>
          <w:tblCellMar>
            <w:top w:w="0" w:type="dxa"/>
            <w:left w:w="0" w:type="dxa"/>
            <w:bottom w:w="0" w:type="dxa"/>
            <w:right w:w="0" w:type="dxa"/>
          </w:tblCellMar>
        </w:tblPrEx>
        <w:trPr>
          <w:trHeight w:val="234" w:hRule="atLeast"/>
          <w:jc w:val="center"/>
        </w:trPr>
        <w:tc>
          <w:tcPr>
            <w:tcW w:w="5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lang w:val="en-US"/>
              </w:rPr>
            </w:pPr>
            <w:r>
              <w:rPr>
                <w:rFonts w:hint="default" w:ascii="Times New Roman" w:hAnsi="Times New Roman" w:eastAsia="仿宋" w:cs="Times New Roman"/>
                <w:i w:val="0"/>
                <w:color w:val="auto"/>
                <w:kern w:val="0"/>
                <w:sz w:val="18"/>
                <w:szCs w:val="18"/>
                <w:u w:val="none"/>
                <w:lang w:val="en-US" w:eastAsia="zh-CN" w:bidi="ar"/>
              </w:rPr>
              <w:t>总体目标完成情况</w:t>
            </w:r>
          </w:p>
        </w:tc>
        <w:tc>
          <w:tcPr>
            <w:tcW w:w="484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总体目标</w:t>
            </w:r>
          </w:p>
        </w:tc>
        <w:tc>
          <w:tcPr>
            <w:tcW w:w="418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全年实际完成情况</w:t>
            </w:r>
          </w:p>
        </w:tc>
      </w:tr>
      <w:tr>
        <w:tblPrEx>
          <w:tblCellMar>
            <w:top w:w="0" w:type="dxa"/>
            <w:left w:w="0" w:type="dxa"/>
            <w:bottom w:w="0" w:type="dxa"/>
            <w:right w:w="0" w:type="dxa"/>
          </w:tblCellMar>
        </w:tblPrEx>
        <w:trPr>
          <w:trHeight w:val="489"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484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kern w:val="2"/>
                <w:sz w:val="18"/>
                <w:szCs w:val="18"/>
                <w:u w:val="none"/>
                <w:lang w:val="en-US" w:eastAsia="zh-CN" w:bidi="ar-SA"/>
              </w:rPr>
            </w:pPr>
            <w:r>
              <w:rPr>
                <w:rFonts w:hint="default" w:ascii="Times New Roman" w:hAnsi="Times New Roman" w:eastAsia="仿宋" w:cs="Times New Roman"/>
                <w:i w:val="0"/>
                <w:color w:val="auto"/>
                <w:sz w:val="18"/>
                <w:szCs w:val="18"/>
                <w:u w:val="none"/>
              </w:rPr>
              <w:t>在全县1</w:t>
            </w:r>
            <w:r>
              <w:rPr>
                <w:rFonts w:hint="eastAsia" w:ascii="Times New Roman" w:hAnsi="Times New Roman" w:eastAsia="仿宋" w:cs="Times New Roman"/>
                <w:i w:val="0"/>
                <w:color w:val="auto"/>
                <w:sz w:val="18"/>
                <w:szCs w:val="18"/>
                <w:u w:val="none"/>
                <w:lang w:val="en-US" w:eastAsia="zh-CN"/>
              </w:rPr>
              <w:t>2</w:t>
            </w:r>
            <w:r>
              <w:rPr>
                <w:rFonts w:hint="default" w:ascii="Times New Roman" w:hAnsi="Times New Roman" w:eastAsia="仿宋" w:cs="Times New Roman"/>
                <w:i w:val="0"/>
                <w:color w:val="auto"/>
                <w:sz w:val="18"/>
                <w:szCs w:val="18"/>
                <w:u w:val="none"/>
              </w:rPr>
              <w:t>个乡镇冬小麦种植区，开展冬小麦“一喷三防”工作，防控面积</w:t>
            </w:r>
            <w:r>
              <w:rPr>
                <w:rFonts w:hint="eastAsia" w:ascii="Times New Roman" w:hAnsi="Times New Roman" w:eastAsia="仿宋" w:cs="Times New Roman"/>
                <w:i w:val="0"/>
                <w:color w:val="auto"/>
                <w:sz w:val="18"/>
                <w:szCs w:val="18"/>
                <w:u w:val="none"/>
                <w:lang w:val="en-US" w:eastAsia="zh-CN"/>
              </w:rPr>
              <w:t>0.9</w:t>
            </w:r>
            <w:r>
              <w:rPr>
                <w:rFonts w:hint="default" w:ascii="Times New Roman" w:hAnsi="Times New Roman" w:eastAsia="仿宋" w:cs="Times New Roman"/>
                <w:i w:val="0"/>
                <w:color w:val="auto"/>
                <w:sz w:val="18"/>
                <w:szCs w:val="18"/>
                <w:u w:val="none"/>
              </w:rPr>
              <w:t>万亩。</w:t>
            </w:r>
          </w:p>
        </w:tc>
        <w:tc>
          <w:tcPr>
            <w:tcW w:w="418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kern w:val="2"/>
                <w:sz w:val="18"/>
                <w:szCs w:val="18"/>
                <w:u w:val="none"/>
                <w:lang w:val="en-US" w:eastAsia="zh-CN" w:bidi="ar-SA"/>
              </w:rPr>
            </w:pPr>
            <w:r>
              <w:rPr>
                <w:rFonts w:hint="default" w:ascii="Times New Roman" w:hAnsi="Times New Roman" w:eastAsia="仿宋" w:cs="Times New Roman"/>
                <w:i w:val="0"/>
                <w:color w:val="auto"/>
                <w:sz w:val="18"/>
                <w:szCs w:val="18"/>
                <w:u w:val="none"/>
              </w:rPr>
              <w:t>完成防控小麦病虫等重大病虫害防控</w:t>
            </w:r>
            <w:r>
              <w:rPr>
                <w:rFonts w:hint="eastAsia" w:ascii="Times New Roman" w:hAnsi="Times New Roman" w:eastAsia="仿宋" w:cs="Times New Roman"/>
                <w:i w:val="0"/>
                <w:color w:val="auto"/>
                <w:sz w:val="18"/>
                <w:szCs w:val="18"/>
                <w:u w:val="none"/>
                <w:lang w:val="en-US" w:eastAsia="zh-CN"/>
              </w:rPr>
              <w:t>0.9</w:t>
            </w:r>
            <w:r>
              <w:rPr>
                <w:rFonts w:hint="default" w:ascii="Times New Roman" w:hAnsi="Times New Roman" w:eastAsia="仿宋" w:cs="Times New Roman"/>
                <w:i w:val="0"/>
                <w:color w:val="auto"/>
                <w:sz w:val="18"/>
                <w:szCs w:val="18"/>
                <w:u w:val="none"/>
              </w:rPr>
              <w:t>万亩。</w:t>
            </w:r>
          </w:p>
        </w:tc>
      </w:tr>
      <w:tr>
        <w:tblPrEx>
          <w:tblCellMar>
            <w:top w:w="0" w:type="dxa"/>
            <w:left w:w="0" w:type="dxa"/>
            <w:bottom w:w="0" w:type="dxa"/>
            <w:right w:w="0" w:type="dxa"/>
          </w:tblCellMar>
        </w:tblPrEx>
        <w:trPr>
          <w:trHeight w:val="422" w:hRule="atLeast"/>
          <w:jc w:val="center"/>
        </w:trPr>
        <w:tc>
          <w:tcPr>
            <w:tcW w:w="5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绩效指标</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一级</w:t>
            </w:r>
            <w:r>
              <w:rPr>
                <w:rFonts w:hint="default" w:ascii="Times New Roman" w:hAnsi="Times New Roman" w:eastAsia="仿宋" w:cs="Times New Roman"/>
                <w:i w:val="0"/>
                <w:color w:val="auto"/>
                <w:kern w:val="0"/>
                <w:sz w:val="18"/>
                <w:szCs w:val="18"/>
                <w:u w:val="none"/>
                <w:lang w:val="en-US" w:eastAsia="zh-CN" w:bidi="ar"/>
              </w:rPr>
              <w:br w:type="textWrapping"/>
            </w:r>
            <w:r>
              <w:rPr>
                <w:rFonts w:hint="default" w:ascii="Times New Roman" w:hAnsi="Times New Roman" w:eastAsia="仿宋" w:cs="Times New Roman"/>
                <w:i w:val="0"/>
                <w:color w:val="auto"/>
                <w:kern w:val="0"/>
                <w:sz w:val="18"/>
                <w:szCs w:val="18"/>
                <w:u w:val="none"/>
                <w:lang w:val="en-US" w:eastAsia="zh-CN" w:bidi="ar"/>
              </w:rPr>
              <w:t>指标</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二级指标</w:t>
            </w:r>
          </w:p>
        </w:tc>
        <w:tc>
          <w:tcPr>
            <w:tcW w:w="32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三级指标</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指标值</w:t>
            </w: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全年实际完成值</w:t>
            </w: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未完成原因和改进措施</w:t>
            </w:r>
          </w:p>
        </w:tc>
      </w:tr>
      <w:tr>
        <w:tblPrEx>
          <w:tblCellMar>
            <w:top w:w="0" w:type="dxa"/>
            <w:left w:w="0" w:type="dxa"/>
            <w:bottom w:w="0" w:type="dxa"/>
            <w:right w:w="0" w:type="dxa"/>
          </w:tblCellMar>
        </w:tblPrEx>
        <w:trPr>
          <w:trHeight w:val="224"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5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产</w:t>
            </w:r>
            <w:r>
              <w:rPr>
                <w:rFonts w:hint="default" w:ascii="Times New Roman" w:hAnsi="Times New Roman" w:eastAsia="仿宋" w:cs="Times New Roman"/>
                <w:i w:val="0"/>
                <w:color w:val="auto"/>
                <w:kern w:val="0"/>
                <w:sz w:val="18"/>
                <w:szCs w:val="18"/>
                <w:u w:val="none"/>
                <w:lang w:val="en-US" w:eastAsia="zh-CN" w:bidi="ar"/>
              </w:rPr>
              <w:br w:type="textWrapping"/>
            </w:r>
            <w:r>
              <w:rPr>
                <w:rFonts w:hint="default" w:ascii="Times New Roman" w:hAnsi="Times New Roman" w:eastAsia="仿宋" w:cs="Times New Roman"/>
                <w:i w:val="0"/>
                <w:color w:val="auto"/>
                <w:kern w:val="0"/>
                <w:sz w:val="18"/>
                <w:szCs w:val="18"/>
                <w:u w:val="none"/>
                <w:lang w:val="en-US" w:eastAsia="zh-CN" w:bidi="ar"/>
              </w:rPr>
              <w:t>出</w:t>
            </w:r>
            <w:r>
              <w:rPr>
                <w:rFonts w:hint="default" w:ascii="Times New Roman" w:hAnsi="Times New Roman" w:eastAsia="仿宋" w:cs="Times New Roman"/>
                <w:i w:val="0"/>
                <w:color w:val="auto"/>
                <w:kern w:val="0"/>
                <w:sz w:val="18"/>
                <w:szCs w:val="18"/>
                <w:u w:val="none"/>
                <w:lang w:val="en-US" w:eastAsia="zh-CN" w:bidi="ar"/>
              </w:rPr>
              <w:br w:type="textWrapping"/>
            </w:r>
            <w:r>
              <w:rPr>
                <w:rFonts w:hint="default" w:ascii="Times New Roman" w:hAnsi="Times New Roman" w:eastAsia="仿宋" w:cs="Times New Roman"/>
                <w:i w:val="0"/>
                <w:color w:val="auto"/>
                <w:kern w:val="0"/>
                <w:sz w:val="18"/>
                <w:szCs w:val="18"/>
                <w:u w:val="none"/>
                <w:lang w:val="en-US" w:eastAsia="zh-CN" w:bidi="ar"/>
              </w:rPr>
              <w:t>指</w:t>
            </w:r>
            <w:r>
              <w:rPr>
                <w:rFonts w:hint="default" w:ascii="Times New Roman" w:hAnsi="Times New Roman" w:eastAsia="仿宋" w:cs="Times New Roman"/>
                <w:i w:val="0"/>
                <w:color w:val="auto"/>
                <w:kern w:val="0"/>
                <w:sz w:val="18"/>
                <w:szCs w:val="18"/>
                <w:u w:val="none"/>
                <w:lang w:val="en-US" w:eastAsia="zh-CN" w:bidi="ar"/>
              </w:rPr>
              <w:br w:type="textWrapping"/>
            </w:r>
            <w:r>
              <w:rPr>
                <w:rFonts w:hint="default" w:ascii="Times New Roman" w:hAnsi="Times New Roman" w:eastAsia="仿宋" w:cs="Times New Roman"/>
                <w:i w:val="0"/>
                <w:color w:val="auto"/>
                <w:kern w:val="0"/>
                <w:sz w:val="18"/>
                <w:szCs w:val="18"/>
                <w:u w:val="none"/>
                <w:lang w:val="en-US" w:eastAsia="zh-CN" w:bidi="ar"/>
              </w:rPr>
              <w:t>标</w:t>
            </w:r>
          </w:p>
        </w:tc>
        <w:tc>
          <w:tcPr>
            <w:tcW w:w="10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数量指标</w:t>
            </w:r>
          </w:p>
        </w:tc>
        <w:tc>
          <w:tcPr>
            <w:tcW w:w="32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6"/>
              <w:jc w:val="center"/>
              <w:rPr>
                <w:rFonts w:hint="default" w:ascii="宋体" w:hAnsi="宋体" w:eastAsia="宋体" w:cstheme="minorBidi"/>
                <w:b w:val="0"/>
                <w:i w:val="0"/>
                <w:snapToGrid/>
                <w:color w:val="000000"/>
                <w:kern w:val="2"/>
                <w:sz w:val="18"/>
                <w:szCs w:val="18"/>
                <w:u w:val="none"/>
                <w:lang w:val="en-US" w:eastAsia="zh-CN" w:bidi="ar-SA"/>
              </w:rPr>
            </w:pPr>
            <w:r>
              <w:rPr>
                <w:rFonts w:ascii="Times New Roman" w:hAnsi="Times New Roman" w:eastAsia="仿宋_GB2312" w:cs="Times New Roman"/>
                <w:kern w:val="0"/>
                <w:sz w:val="18"/>
                <w:szCs w:val="18"/>
                <w:lang w:bidi="en-US"/>
              </w:rPr>
              <w:t>小麦“一喷三防”实施面积，</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6"/>
              <w:jc w:val="center"/>
              <w:rPr>
                <w:rFonts w:hint="default" w:ascii="宋体" w:hAnsi="宋体" w:eastAsia="宋体" w:cstheme="minorBidi"/>
                <w:b w:val="0"/>
                <w:i w:val="0"/>
                <w:snapToGrid/>
                <w:color w:val="000000"/>
                <w:kern w:val="2"/>
                <w:sz w:val="18"/>
                <w:szCs w:val="18"/>
                <w:u w:val="none"/>
                <w:lang w:val="en-US" w:eastAsia="zh-CN" w:bidi="ar-SA"/>
              </w:rPr>
            </w:pPr>
            <w:r>
              <w:rPr>
                <w:rFonts w:ascii="Times New Roman" w:hAnsi="Times New Roman" w:eastAsia="仿宋_GB2312" w:cs="Times New Roman"/>
                <w:kern w:val="0"/>
                <w:sz w:val="18"/>
                <w:szCs w:val="18"/>
                <w:lang w:bidi="en-US"/>
              </w:rPr>
              <w:t>不少于</w:t>
            </w:r>
            <w:r>
              <w:rPr>
                <w:rFonts w:hint="eastAsia" w:ascii="Times New Roman" w:hAnsi="Times New Roman" w:eastAsia="仿宋_GB2312" w:cs="Times New Roman"/>
                <w:kern w:val="0"/>
                <w:sz w:val="18"/>
                <w:szCs w:val="18"/>
                <w:lang w:val="en-US" w:eastAsia="zh-CN" w:bidi="en-US"/>
              </w:rPr>
              <w:t>0.9</w:t>
            </w:r>
            <w:r>
              <w:rPr>
                <w:rFonts w:ascii="Times New Roman" w:hAnsi="Times New Roman" w:eastAsia="仿宋_GB2312" w:cs="Times New Roman"/>
                <w:kern w:val="0"/>
                <w:sz w:val="18"/>
                <w:szCs w:val="18"/>
                <w:lang w:bidi="en-US"/>
              </w:rPr>
              <w:t>万亩次</w:t>
            </w: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autoSpaceDE/>
              <w:autoSpaceDN w:val="0"/>
              <w:jc w:val="center"/>
              <w:textAlignment w:val="center"/>
              <w:rPr>
                <w:rFonts w:hint="default" w:ascii="宋体" w:hAnsi="宋体" w:eastAsia="宋体" w:cstheme="minorBidi"/>
                <w:b w:val="0"/>
                <w:i w:val="0"/>
                <w:snapToGrid/>
                <w:color w:val="000000"/>
                <w:kern w:val="2"/>
                <w:sz w:val="18"/>
                <w:szCs w:val="18"/>
                <w:u w:val="none"/>
                <w:lang w:val="en-US" w:eastAsia="zh-CN" w:bidi="ar-SA"/>
              </w:rPr>
            </w:pPr>
            <w:r>
              <w:rPr>
                <w:rFonts w:hint="eastAsia" w:ascii="仿宋" w:hAnsi="仿宋" w:eastAsia="仿宋" w:cs="仿宋"/>
                <w:b w:val="0"/>
                <w:i w:val="0"/>
                <w:snapToGrid/>
                <w:color w:val="000000"/>
                <w:sz w:val="18"/>
                <w:szCs w:val="18"/>
                <w:u w:val="none"/>
                <w:lang w:val="en-US" w:eastAsia="zh-CN"/>
              </w:rPr>
              <w:t>0.9万亩</w:t>
            </w: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autoSpaceDE/>
              <w:autoSpaceDN w:val="0"/>
              <w:jc w:val="center"/>
              <w:textAlignment w:val="center"/>
              <w:rPr>
                <w:rFonts w:hint="default" w:ascii="宋体" w:hAnsi="宋体" w:eastAsia="宋体" w:cstheme="minorBidi"/>
                <w:b w:val="0"/>
                <w:i w:val="0"/>
                <w:snapToGrid/>
                <w:color w:val="000000"/>
                <w:kern w:val="2"/>
                <w:sz w:val="18"/>
                <w:szCs w:val="18"/>
                <w:u w:val="none"/>
                <w:lang w:val="en-US" w:eastAsia="zh-CN" w:bidi="ar-SA"/>
              </w:rPr>
            </w:pPr>
            <w:r>
              <w:rPr>
                <w:rFonts w:hint="eastAsia" w:ascii="宋体" w:hAnsi="宋体" w:eastAsia="宋体"/>
                <w:b w:val="0"/>
                <w:i w:val="0"/>
                <w:snapToGrid/>
                <w:color w:val="000000"/>
                <w:sz w:val="18"/>
                <w:szCs w:val="18"/>
                <w:u w:val="none"/>
                <w:lang w:eastAsia="zh-CN"/>
              </w:rPr>
              <w:t>无</w:t>
            </w:r>
          </w:p>
        </w:tc>
      </w:tr>
      <w:tr>
        <w:tblPrEx>
          <w:tblCellMar>
            <w:top w:w="0" w:type="dxa"/>
            <w:left w:w="0" w:type="dxa"/>
            <w:bottom w:w="0" w:type="dxa"/>
            <w:right w:w="0" w:type="dxa"/>
          </w:tblCellMar>
        </w:tblPrEx>
        <w:trPr>
          <w:trHeight w:val="209"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32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仿宋" w:cs="Times New Roman"/>
                <w:i w:val="0"/>
                <w:color w:val="auto"/>
                <w:sz w:val="18"/>
                <w:szCs w:val="18"/>
                <w:u w:val="none"/>
              </w:rPr>
            </w:pP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r>
      <w:tr>
        <w:tblPrEx>
          <w:tblCellMar>
            <w:top w:w="0" w:type="dxa"/>
            <w:left w:w="0" w:type="dxa"/>
            <w:bottom w:w="0" w:type="dxa"/>
            <w:right w:w="0" w:type="dxa"/>
          </w:tblCellMar>
        </w:tblPrEx>
        <w:trPr>
          <w:trHeight w:val="194"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0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质量指标</w:t>
            </w:r>
          </w:p>
        </w:tc>
        <w:tc>
          <w:tcPr>
            <w:tcW w:w="32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6"/>
              <w:jc w:val="center"/>
              <w:rPr>
                <w:rFonts w:hint="default" w:ascii="宋体" w:hAnsi="宋体" w:eastAsia="宋体" w:cstheme="minorBidi"/>
                <w:b w:val="0"/>
                <w:i w:val="0"/>
                <w:snapToGrid/>
                <w:color w:val="000000"/>
                <w:kern w:val="2"/>
                <w:sz w:val="18"/>
                <w:szCs w:val="18"/>
                <w:u w:val="none"/>
                <w:lang w:val="en-US" w:eastAsia="zh-CN" w:bidi="ar-SA"/>
              </w:rPr>
            </w:pPr>
            <w:r>
              <w:rPr>
                <w:rFonts w:ascii="Times New Roman" w:hAnsi="Times New Roman" w:eastAsia="仿宋_GB2312" w:cs="Times New Roman"/>
                <w:kern w:val="0"/>
                <w:sz w:val="18"/>
                <w:szCs w:val="18"/>
                <w:lang w:bidi="en-US"/>
              </w:rPr>
              <w:t>项目实施区统防统治覆盖率</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6"/>
              <w:jc w:val="center"/>
              <w:rPr>
                <w:rFonts w:hint="default" w:ascii="宋体" w:hAnsi="宋体" w:eastAsia="宋体" w:cstheme="minorBidi"/>
                <w:b w:val="0"/>
                <w:i w:val="0"/>
                <w:snapToGrid/>
                <w:color w:val="000000"/>
                <w:kern w:val="2"/>
                <w:sz w:val="18"/>
                <w:szCs w:val="18"/>
                <w:u w:val="none"/>
                <w:lang w:val="en-US" w:eastAsia="zh-CN" w:bidi="ar-SA"/>
              </w:rPr>
            </w:pPr>
            <w:r>
              <w:rPr>
                <w:rFonts w:ascii="Times New Roman" w:hAnsi="Times New Roman" w:eastAsia="仿宋_GB2312" w:cs="Times New Roman"/>
                <w:kern w:val="0"/>
                <w:sz w:val="18"/>
                <w:szCs w:val="18"/>
                <w:lang w:bidi="en-US"/>
              </w:rPr>
              <w:t>&gt;43%</w:t>
            </w: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autoSpaceDE/>
              <w:autoSpaceDN w:val="0"/>
              <w:jc w:val="center"/>
              <w:textAlignment w:val="center"/>
              <w:rPr>
                <w:rFonts w:hint="default" w:ascii="宋体" w:hAnsi="宋体" w:eastAsia="宋体" w:cstheme="minorBidi"/>
                <w:b w:val="0"/>
                <w:i w:val="0"/>
                <w:snapToGrid/>
                <w:color w:val="000000"/>
                <w:kern w:val="2"/>
                <w:sz w:val="18"/>
                <w:szCs w:val="18"/>
                <w:u w:val="none"/>
                <w:lang w:val="en-US" w:eastAsia="zh-CN" w:bidi="ar-SA"/>
              </w:rPr>
            </w:pPr>
            <w:r>
              <w:rPr>
                <w:rFonts w:hint="eastAsia" w:ascii="宋体" w:hAnsi="宋体" w:eastAsia="宋体" w:cstheme="minorBidi"/>
                <w:b w:val="0"/>
                <w:i w:val="0"/>
                <w:snapToGrid/>
                <w:color w:val="000000"/>
                <w:kern w:val="2"/>
                <w:sz w:val="18"/>
                <w:szCs w:val="18"/>
                <w:u w:val="none"/>
                <w:lang w:val="en-US" w:eastAsia="zh-CN" w:bidi="ar-SA"/>
              </w:rPr>
              <w:t>45%</w:t>
            </w: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autoSpaceDE/>
              <w:autoSpaceDN w:val="0"/>
              <w:jc w:val="center"/>
              <w:textAlignment w:val="center"/>
              <w:rPr>
                <w:rFonts w:hint="default" w:ascii="宋体" w:hAnsi="宋体" w:eastAsia="宋体" w:cstheme="minorBidi"/>
                <w:b w:val="0"/>
                <w:i w:val="0"/>
                <w:snapToGrid/>
                <w:color w:val="000000"/>
                <w:kern w:val="2"/>
                <w:sz w:val="18"/>
                <w:szCs w:val="18"/>
                <w:u w:val="none"/>
                <w:lang w:val="en-US" w:eastAsia="zh-CN" w:bidi="ar-SA"/>
              </w:rPr>
            </w:pPr>
            <w:r>
              <w:rPr>
                <w:rFonts w:hint="eastAsia" w:ascii="宋体" w:hAnsi="宋体" w:eastAsia="宋体"/>
                <w:b w:val="0"/>
                <w:i w:val="0"/>
                <w:snapToGrid/>
                <w:color w:val="000000"/>
                <w:sz w:val="18"/>
                <w:szCs w:val="18"/>
                <w:u w:val="none"/>
                <w:lang w:eastAsia="zh-CN"/>
              </w:rPr>
              <w:t>无</w:t>
            </w:r>
          </w:p>
        </w:tc>
      </w:tr>
      <w:tr>
        <w:tblPrEx>
          <w:tblCellMar>
            <w:top w:w="0" w:type="dxa"/>
            <w:left w:w="0" w:type="dxa"/>
            <w:bottom w:w="0" w:type="dxa"/>
            <w:right w:w="0" w:type="dxa"/>
          </w:tblCellMar>
        </w:tblPrEx>
        <w:trPr>
          <w:trHeight w:val="179"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32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6"/>
              <w:jc w:val="center"/>
              <w:rPr>
                <w:rFonts w:hint="default" w:ascii="宋体" w:hAnsi="宋体" w:eastAsia="宋体" w:cstheme="minorBidi"/>
                <w:b w:val="0"/>
                <w:i w:val="0"/>
                <w:snapToGrid/>
                <w:color w:val="000000"/>
                <w:kern w:val="2"/>
                <w:sz w:val="18"/>
                <w:szCs w:val="18"/>
                <w:u w:val="none"/>
                <w:lang w:val="en-US" w:eastAsia="zh-CN" w:bidi="ar-SA"/>
              </w:rPr>
            </w:pPr>
            <w:r>
              <w:rPr>
                <w:rFonts w:ascii="Times New Roman" w:hAnsi="Times New Roman" w:eastAsia="仿宋_GB2312" w:cs="Times New Roman"/>
                <w:sz w:val="18"/>
                <w:szCs w:val="18"/>
              </w:rPr>
              <w:t>“一喷三防”效果</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6"/>
              <w:jc w:val="center"/>
              <w:rPr>
                <w:rFonts w:hint="default" w:ascii="宋体" w:hAnsi="宋体" w:eastAsia="宋体" w:cstheme="minorBidi"/>
                <w:b w:val="0"/>
                <w:i w:val="0"/>
                <w:snapToGrid/>
                <w:color w:val="000000"/>
                <w:kern w:val="2"/>
                <w:sz w:val="18"/>
                <w:szCs w:val="18"/>
                <w:u w:val="none"/>
                <w:lang w:val="en-US" w:eastAsia="zh-CN" w:bidi="ar-SA"/>
              </w:rPr>
            </w:pPr>
            <w:r>
              <w:rPr>
                <w:rFonts w:ascii="Times New Roman" w:hAnsi="Times New Roman" w:eastAsia="仿宋_GB2312" w:cs="Times New Roman"/>
                <w:sz w:val="18"/>
                <w:szCs w:val="18"/>
              </w:rPr>
              <w:t>有效遏制病虫暴发成灾</w:t>
            </w: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autoSpaceDE/>
              <w:autoSpaceDN w:val="0"/>
              <w:jc w:val="center"/>
              <w:textAlignment w:val="center"/>
              <w:rPr>
                <w:rFonts w:hint="default" w:ascii="宋体" w:hAnsi="宋体" w:eastAsia="宋体" w:cstheme="minorBidi"/>
                <w:b w:val="0"/>
                <w:i w:val="0"/>
                <w:snapToGrid/>
                <w:color w:val="000000"/>
                <w:kern w:val="2"/>
                <w:sz w:val="18"/>
                <w:szCs w:val="18"/>
                <w:u w:val="none"/>
                <w:lang w:val="en-US" w:eastAsia="zh-CN" w:bidi="ar-SA"/>
              </w:rPr>
            </w:pPr>
            <w:r>
              <w:rPr>
                <w:rFonts w:hint="eastAsia" w:ascii="宋体" w:hAnsi="宋体" w:eastAsia="宋体"/>
                <w:b w:val="0"/>
                <w:i w:val="0"/>
                <w:snapToGrid/>
                <w:color w:val="000000"/>
                <w:sz w:val="18"/>
                <w:szCs w:val="18"/>
                <w:u w:val="none"/>
                <w:lang w:eastAsia="zh-CN"/>
              </w:rPr>
              <w:t>未爆发成灾</w:t>
            </w: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autoSpaceDE/>
              <w:autoSpaceDN w:val="0"/>
              <w:jc w:val="center"/>
              <w:textAlignment w:val="center"/>
              <w:rPr>
                <w:rFonts w:hint="default" w:ascii="宋体" w:hAnsi="宋体" w:eastAsia="宋体" w:cstheme="minorBidi"/>
                <w:b w:val="0"/>
                <w:i w:val="0"/>
                <w:snapToGrid/>
                <w:color w:val="000000"/>
                <w:kern w:val="2"/>
                <w:sz w:val="18"/>
                <w:szCs w:val="18"/>
                <w:u w:val="none"/>
                <w:lang w:val="en-US" w:eastAsia="zh-CN" w:bidi="ar-SA"/>
              </w:rPr>
            </w:pPr>
            <w:r>
              <w:rPr>
                <w:rFonts w:hint="eastAsia" w:ascii="宋体" w:hAnsi="宋体" w:eastAsia="宋体"/>
                <w:b w:val="0"/>
                <w:i w:val="0"/>
                <w:snapToGrid/>
                <w:color w:val="000000"/>
                <w:sz w:val="18"/>
                <w:szCs w:val="18"/>
                <w:u w:val="none"/>
                <w:lang w:eastAsia="zh-CN"/>
              </w:rPr>
              <w:t>无</w:t>
            </w:r>
          </w:p>
        </w:tc>
      </w:tr>
      <w:tr>
        <w:tblPrEx>
          <w:tblCellMar>
            <w:top w:w="0" w:type="dxa"/>
            <w:left w:w="0" w:type="dxa"/>
            <w:bottom w:w="0" w:type="dxa"/>
            <w:right w:w="0" w:type="dxa"/>
          </w:tblCellMar>
        </w:tblPrEx>
        <w:trPr>
          <w:trHeight w:val="209"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0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时效指标</w:t>
            </w:r>
          </w:p>
        </w:tc>
        <w:tc>
          <w:tcPr>
            <w:tcW w:w="32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6"/>
              <w:jc w:val="center"/>
              <w:rPr>
                <w:rFonts w:hint="default" w:ascii="宋体" w:hAnsi="宋体" w:eastAsia="宋体" w:cstheme="minorBidi"/>
                <w:b w:val="0"/>
                <w:i w:val="0"/>
                <w:snapToGrid/>
                <w:color w:val="000000"/>
                <w:kern w:val="2"/>
                <w:sz w:val="18"/>
                <w:szCs w:val="18"/>
                <w:u w:val="none"/>
                <w:lang w:val="en-US" w:eastAsia="zh-CN" w:bidi="ar-SA"/>
              </w:rPr>
            </w:pPr>
            <w:r>
              <w:rPr>
                <w:rFonts w:ascii="Times New Roman" w:hAnsi="Times New Roman" w:eastAsia="仿宋_GB2312" w:cs="Times New Roman"/>
                <w:kern w:val="0"/>
                <w:sz w:val="18"/>
                <w:szCs w:val="18"/>
                <w:lang w:bidi="en-US"/>
              </w:rPr>
              <w:t>小麦“一喷三防”组织实施时效</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6"/>
              <w:jc w:val="center"/>
              <w:rPr>
                <w:rFonts w:hint="default" w:ascii="宋体" w:hAnsi="宋体" w:eastAsia="宋体" w:cstheme="minorBidi"/>
                <w:b w:val="0"/>
                <w:i w:val="0"/>
                <w:snapToGrid/>
                <w:color w:val="000000"/>
                <w:kern w:val="2"/>
                <w:sz w:val="18"/>
                <w:szCs w:val="18"/>
                <w:u w:val="none"/>
                <w:lang w:val="en-US" w:eastAsia="zh-CN" w:bidi="ar-SA"/>
              </w:rPr>
            </w:pPr>
            <w:r>
              <w:rPr>
                <w:rFonts w:ascii="Times New Roman" w:hAnsi="Times New Roman" w:eastAsia="仿宋_GB2312" w:cs="Times New Roman"/>
                <w:kern w:val="0"/>
                <w:sz w:val="18"/>
                <w:szCs w:val="18"/>
                <w:lang w:bidi="en-US"/>
              </w:rPr>
              <w:t>7月30日</w:t>
            </w: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autoSpaceDE/>
              <w:autoSpaceDN w:val="0"/>
              <w:jc w:val="center"/>
              <w:textAlignment w:val="center"/>
              <w:rPr>
                <w:rFonts w:hint="default" w:ascii="宋体" w:hAnsi="宋体" w:eastAsia="宋体" w:cstheme="minorBidi"/>
                <w:b w:val="0"/>
                <w:i w:val="0"/>
                <w:snapToGrid/>
                <w:color w:val="000000"/>
                <w:kern w:val="2"/>
                <w:sz w:val="18"/>
                <w:szCs w:val="18"/>
                <w:u w:val="none"/>
                <w:lang w:val="en-US" w:eastAsia="zh-CN" w:bidi="ar-SA"/>
              </w:rPr>
            </w:pPr>
            <w:r>
              <w:rPr>
                <w:rFonts w:hint="eastAsia" w:ascii="宋体" w:hAnsi="宋体" w:eastAsia="宋体"/>
                <w:b w:val="0"/>
                <w:i w:val="0"/>
                <w:snapToGrid/>
                <w:color w:val="000000"/>
                <w:sz w:val="18"/>
                <w:szCs w:val="18"/>
                <w:u w:val="none"/>
                <w:lang w:eastAsia="zh-CN"/>
              </w:rPr>
              <w:t>按时完成</w:t>
            </w: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autoSpaceDE/>
              <w:autoSpaceDN w:val="0"/>
              <w:jc w:val="center"/>
              <w:textAlignment w:val="center"/>
              <w:rPr>
                <w:rFonts w:hint="default" w:ascii="宋体" w:hAnsi="宋体" w:eastAsia="宋体" w:cstheme="minorBidi"/>
                <w:b w:val="0"/>
                <w:i w:val="0"/>
                <w:snapToGrid/>
                <w:color w:val="000000"/>
                <w:kern w:val="2"/>
                <w:sz w:val="18"/>
                <w:szCs w:val="18"/>
                <w:u w:val="none"/>
                <w:lang w:val="en-US" w:eastAsia="zh-CN" w:bidi="ar-SA"/>
              </w:rPr>
            </w:pPr>
            <w:r>
              <w:rPr>
                <w:rFonts w:hint="eastAsia" w:ascii="宋体" w:hAnsi="宋体" w:eastAsia="宋体"/>
                <w:b w:val="0"/>
                <w:i w:val="0"/>
                <w:snapToGrid/>
                <w:color w:val="000000"/>
                <w:sz w:val="18"/>
                <w:szCs w:val="18"/>
                <w:u w:val="none"/>
                <w:lang w:eastAsia="zh-CN"/>
              </w:rPr>
              <w:t>无</w:t>
            </w:r>
          </w:p>
        </w:tc>
      </w:tr>
      <w:tr>
        <w:tblPrEx>
          <w:tblCellMar>
            <w:top w:w="0" w:type="dxa"/>
            <w:left w:w="0" w:type="dxa"/>
            <w:bottom w:w="0" w:type="dxa"/>
            <w:right w:w="0" w:type="dxa"/>
          </w:tblCellMar>
        </w:tblPrEx>
        <w:trPr>
          <w:trHeight w:val="209"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32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仿宋" w:cs="Times New Roman"/>
                <w:i w:val="0"/>
                <w:color w:val="auto"/>
                <w:sz w:val="18"/>
                <w:szCs w:val="18"/>
                <w:u w:val="none"/>
              </w:rPr>
            </w:pP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r>
      <w:tr>
        <w:tblPrEx>
          <w:tblCellMar>
            <w:top w:w="0" w:type="dxa"/>
            <w:left w:w="0" w:type="dxa"/>
            <w:bottom w:w="0" w:type="dxa"/>
            <w:right w:w="0" w:type="dxa"/>
          </w:tblCellMar>
        </w:tblPrEx>
        <w:trPr>
          <w:trHeight w:val="164"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0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成本指标</w:t>
            </w:r>
          </w:p>
        </w:tc>
        <w:tc>
          <w:tcPr>
            <w:tcW w:w="32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6"/>
              <w:jc w:val="center"/>
              <w:rPr>
                <w:rFonts w:hint="default" w:ascii="宋体" w:hAnsi="宋体" w:eastAsia="宋体" w:cstheme="minorBidi"/>
                <w:b w:val="0"/>
                <w:i w:val="0"/>
                <w:snapToGrid/>
                <w:color w:val="000000"/>
                <w:kern w:val="2"/>
                <w:sz w:val="18"/>
                <w:szCs w:val="18"/>
                <w:u w:val="none"/>
                <w:lang w:val="en-US" w:eastAsia="zh-CN" w:bidi="ar-SA"/>
              </w:rPr>
            </w:pPr>
            <w:r>
              <w:rPr>
                <w:rFonts w:ascii="Times New Roman" w:hAnsi="Times New Roman" w:eastAsia="仿宋_GB2312" w:cs="Times New Roman"/>
                <w:kern w:val="0"/>
                <w:sz w:val="18"/>
                <w:szCs w:val="18"/>
                <w:lang w:bidi="en-US"/>
              </w:rPr>
              <w:t>采购物资或服务价格</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6"/>
              <w:jc w:val="center"/>
              <w:rPr>
                <w:rFonts w:hint="default" w:ascii="宋体" w:hAnsi="宋体" w:eastAsia="宋体" w:cstheme="minorBidi"/>
                <w:b w:val="0"/>
                <w:i w:val="0"/>
                <w:snapToGrid/>
                <w:color w:val="000000"/>
                <w:kern w:val="2"/>
                <w:sz w:val="18"/>
                <w:szCs w:val="18"/>
                <w:u w:val="none"/>
                <w:lang w:val="en-US" w:eastAsia="zh-CN" w:bidi="ar-SA"/>
              </w:rPr>
            </w:pPr>
            <w:r>
              <w:rPr>
                <w:rFonts w:ascii="Times New Roman" w:hAnsi="Times New Roman" w:eastAsia="仿宋_GB2312" w:cs="Times New Roman"/>
                <w:kern w:val="0"/>
                <w:sz w:val="18"/>
                <w:szCs w:val="18"/>
                <w:lang w:bidi="en-US"/>
              </w:rPr>
              <w:t>不超过市场价格</w:t>
            </w: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autoSpaceDE/>
              <w:autoSpaceDN w:val="0"/>
              <w:jc w:val="center"/>
              <w:textAlignment w:val="center"/>
              <w:rPr>
                <w:rFonts w:hint="default" w:ascii="宋体" w:hAnsi="宋体" w:eastAsia="宋体" w:cstheme="minorBidi"/>
                <w:b w:val="0"/>
                <w:i w:val="0"/>
                <w:snapToGrid/>
                <w:color w:val="000000"/>
                <w:kern w:val="2"/>
                <w:sz w:val="18"/>
                <w:szCs w:val="18"/>
                <w:u w:val="none"/>
                <w:lang w:val="en-US" w:eastAsia="zh-CN" w:bidi="ar-SA"/>
              </w:rPr>
            </w:pPr>
            <w:r>
              <w:rPr>
                <w:rFonts w:hint="eastAsia" w:ascii="宋体" w:hAnsi="宋体" w:eastAsia="宋体"/>
                <w:b w:val="0"/>
                <w:i w:val="0"/>
                <w:snapToGrid/>
                <w:color w:val="000000"/>
                <w:sz w:val="18"/>
                <w:szCs w:val="18"/>
                <w:u w:val="none"/>
                <w:lang w:eastAsia="zh-CN"/>
              </w:rPr>
              <w:t>未超过市场价</w:t>
            </w: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autoSpaceDE/>
              <w:autoSpaceDN w:val="0"/>
              <w:jc w:val="center"/>
              <w:textAlignment w:val="center"/>
              <w:rPr>
                <w:rFonts w:hint="default" w:ascii="宋体" w:hAnsi="宋体" w:eastAsia="宋体" w:cstheme="minorBidi"/>
                <w:b w:val="0"/>
                <w:i w:val="0"/>
                <w:snapToGrid/>
                <w:color w:val="000000"/>
                <w:kern w:val="2"/>
                <w:sz w:val="18"/>
                <w:szCs w:val="18"/>
                <w:u w:val="none"/>
                <w:lang w:val="en-US" w:eastAsia="zh-CN" w:bidi="ar-SA"/>
              </w:rPr>
            </w:pPr>
            <w:r>
              <w:rPr>
                <w:rFonts w:hint="eastAsia" w:ascii="宋体" w:hAnsi="宋体" w:eastAsia="宋体"/>
                <w:b w:val="0"/>
                <w:i w:val="0"/>
                <w:snapToGrid/>
                <w:color w:val="000000"/>
                <w:sz w:val="18"/>
                <w:szCs w:val="18"/>
                <w:u w:val="none"/>
                <w:lang w:eastAsia="zh-CN"/>
              </w:rPr>
              <w:t>无</w:t>
            </w:r>
          </w:p>
        </w:tc>
      </w:tr>
      <w:tr>
        <w:tblPrEx>
          <w:tblCellMar>
            <w:top w:w="0" w:type="dxa"/>
            <w:left w:w="0" w:type="dxa"/>
            <w:bottom w:w="0" w:type="dxa"/>
            <w:right w:w="0" w:type="dxa"/>
          </w:tblCellMar>
        </w:tblPrEx>
        <w:trPr>
          <w:trHeight w:val="179"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32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仿宋" w:cs="Times New Roman"/>
                <w:i w:val="0"/>
                <w:color w:val="auto"/>
                <w:sz w:val="18"/>
                <w:szCs w:val="18"/>
                <w:u w:val="none"/>
              </w:rPr>
            </w:pP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r>
      <w:tr>
        <w:tblPrEx>
          <w:tblCellMar>
            <w:top w:w="0" w:type="dxa"/>
            <w:left w:w="0" w:type="dxa"/>
            <w:bottom w:w="0" w:type="dxa"/>
            <w:right w:w="0" w:type="dxa"/>
          </w:tblCellMar>
        </w:tblPrEx>
        <w:trPr>
          <w:trHeight w:val="234"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5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效</w:t>
            </w:r>
            <w:r>
              <w:rPr>
                <w:rFonts w:hint="default" w:ascii="Times New Roman" w:hAnsi="Times New Roman" w:eastAsia="仿宋" w:cs="Times New Roman"/>
                <w:i w:val="0"/>
                <w:color w:val="auto"/>
                <w:kern w:val="0"/>
                <w:sz w:val="18"/>
                <w:szCs w:val="18"/>
                <w:u w:val="none"/>
                <w:lang w:val="en-US" w:eastAsia="zh-CN" w:bidi="ar"/>
              </w:rPr>
              <w:br w:type="textWrapping"/>
            </w:r>
            <w:r>
              <w:rPr>
                <w:rFonts w:hint="default" w:ascii="Times New Roman" w:hAnsi="Times New Roman" w:eastAsia="仿宋" w:cs="Times New Roman"/>
                <w:i w:val="0"/>
                <w:color w:val="auto"/>
                <w:kern w:val="0"/>
                <w:sz w:val="18"/>
                <w:szCs w:val="18"/>
                <w:u w:val="none"/>
                <w:lang w:val="en-US" w:eastAsia="zh-CN" w:bidi="ar"/>
              </w:rPr>
              <w:t>益</w:t>
            </w:r>
            <w:r>
              <w:rPr>
                <w:rFonts w:hint="default" w:ascii="Times New Roman" w:hAnsi="Times New Roman" w:eastAsia="仿宋" w:cs="Times New Roman"/>
                <w:i w:val="0"/>
                <w:color w:val="auto"/>
                <w:kern w:val="0"/>
                <w:sz w:val="18"/>
                <w:szCs w:val="18"/>
                <w:u w:val="none"/>
                <w:lang w:val="en-US" w:eastAsia="zh-CN" w:bidi="ar"/>
              </w:rPr>
              <w:br w:type="textWrapping"/>
            </w:r>
            <w:r>
              <w:rPr>
                <w:rFonts w:hint="default" w:ascii="Times New Roman" w:hAnsi="Times New Roman" w:eastAsia="仿宋" w:cs="Times New Roman"/>
                <w:i w:val="0"/>
                <w:color w:val="auto"/>
                <w:kern w:val="0"/>
                <w:sz w:val="18"/>
                <w:szCs w:val="18"/>
                <w:u w:val="none"/>
                <w:lang w:val="en-US" w:eastAsia="zh-CN" w:bidi="ar"/>
              </w:rPr>
              <w:t>指</w:t>
            </w:r>
            <w:r>
              <w:rPr>
                <w:rFonts w:hint="default" w:ascii="Times New Roman" w:hAnsi="Times New Roman" w:eastAsia="仿宋" w:cs="Times New Roman"/>
                <w:i w:val="0"/>
                <w:color w:val="auto"/>
                <w:kern w:val="0"/>
                <w:sz w:val="18"/>
                <w:szCs w:val="18"/>
                <w:u w:val="none"/>
                <w:lang w:val="en-US" w:eastAsia="zh-CN" w:bidi="ar"/>
              </w:rPr>
              <w:br w:type="textWrapping"/>
            </w:r>
            <w:r>
              <w:rPr>
                <w:rFonts w:hint="default" w:ascii="Times New Roman" w:hAnsi="Times New Roman" w:eastAsia="仿宋" w:cs="Times New Roman"/>
                <w:i w:val="0"/>
                <w:color w:val="auto"/>
                <w:kern w:val="0"/>
                <w:sz w:val="18"/>
                <w:szCs w:val="18"/>
                <w:u w:val="none"/>
                <w:lang w:val="en-US" w:eastAsia="zh-CN" w:bidi="ar"/>
              </w:rPr>
              <w:t>标</w:t>
            </w:r>
          </w:p>
        </w:tc>
        <w:tc>
          <w:tcPr>
            <w:tcW w:w="10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经济效益</w:t>
            </w:r>
            <w:r>
              <w:rPr>
                <w:rFonts w:hint="default" w:ascii="Times New Roman" w:hAnsi="Times New Roman" w:eastAsia="仿宋" w:cs="Times New Roman"/>
                <w:i w:val="0"/>
                <w:color w:val="auto"/>
                <w:kern w:val="0"/>
                <w:sz w:val="18"/>
                <w:szCs w:val="18"/>
                <w:u w:val="none"/>
                <w:lang w:val="en-US" w:eastAsia="zh-CN" w:bidi="ar"/>
              </w:rPr>
              <w:br w:type="textWrapping"/>
            </w:r>
            <w:r>
              <w:rPr>
                <w:rFonts w:hint="default" w:ascii="Times New Roman" w:hAnsi="Times New Roman" w:eastAsia="仿宋" w:cs="Times New Roman"/>
                <w:i w:val="0"/>
                <w:color w:val="auto"/>
                <w:kern w:val="0"/>
                <w:sz w:val="18"/>
                <w:szCs w:val="18"/>
                <w:u w:val="none"/>
                <w:lang w:val="en-US" w:eastAsia="zh-CN" w:bidi="ar"/>
              </w:rPr>
              <w:t>指标</w:t>
            </w:r>
          </w:p>
        </w:tc>
        <w:tc>
          <w:tcPr>
            <w:tcW w:w="32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6"/>
              <w:jc w:val="center"/>
              <w:rPr>
                <w:rFonts w:hint="default" w:ascii="宋体" w:hAnsi="宋体" w:eastAsia="宋体" w:cstheme="minorBidi"/>
                <w:b w:val="0"/>
                <w:i w:val="0"/>
                <w:snapToGrid/>
                <w:color w:val="000000"/>
                <w:kern w:val="2"/>
                <w:sz w:val="18"/>
                <w:szCs w:val="18"/>
                <w:u w:val="none"/>
                <w:lang w:val="en-US" w:eastAsia="zh-CN" w:bidi="ar-SA"/>
              </w:rPr>
            </w:pPr>
            <w:r>
              <w:rPr>
                <w:rFonts w:ascii="Times New Roman" w:hAnsi="Times New Roman" w:eastAsia="仿宋_GB2312" w:cs="Times New Roman"/>
                <w:kern w:val="0"/>
                <w:sz w:val="18"/>
                <w:szCs w:val="18"/>
                <w:lang w:bidi="en-US"/>
              </w:rPr>
              <w:t>资金使用重大违规违纪问题</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6"/>
              <w:jc w:val="center"/>
              <w:rPr>
                <w:rFonts w:hint="default" w:ascii="宋体" w:hAnsi="宋体" w:eastAsia="宋体" w:cstheme="minorBidi"/>
                <w:b w:val="0"/>
                <w:i w:val="0"/>
                <w:snapToGrid/>
                <w:color w:val="000000"/>
                <w:kern w:val="2"/>
                <w:sz w:val="18"/>
                <w:szCs w:val="18"/>
                <w:u w:val="none"/>
                <w:lang w:val="en-US" w:eastAsia="zh-CN" w:bidi="ar-SA"/>
              </w:rPr>
            </w:pPr>
            <w:r>
              <w:rPr>
                <w:rFonts w:ascii="Times New Roman" w:hAnsi="Times New Roman" w:eastAsia="仿宋_GB2312" w:cs="Times New Roman"/>
                <w:kern w:val="0"/>
                <w:sz w:val="18"/>
                <w:szCs w:val="18"/>
                <w:lang w:bidi="en-US"/>
              </w:rPr>
              <w:t>无</w:t>
            </w: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autoSpaceDE/>
              <w:autoSpaceDN w:val="0"/>
              <w:jc w:val="center"/>
              <w:textAlignment w:val="center"/>
              <w:rPr>
                <w:rFonts w:hint="default" w:ascii="宋体" w:hAnsi="宋体" w:eastAsia="宋体" w:cstheme="minorBidi"/>
                <w:b w:val="0"/>
                <w:i w:val="0"/>
                <w:snapToGrid/>
                <w:color w:val="000000"/>
                <w:kern w:val="2"/>
                <w:sz w:val="18"/>
                <w:szCs w:val="18"/>
                <w:u w:val="none"/>
                <w:lang w:val="en-US" w:eastAsia="zh-CN" w:bidi="ar-SA"/>
              </w:rPr>
            </w:pPr>
            <w:r>
              <w:rPr>
                <w:rFonts w:hint="eastAsia" w:ascii="宋体" w:hAnsi="宋体" w:eastAsia="宋体"/>
                <w:b w:val="0"/>
                <w:i w:val="0"/>
                <w:snapToGrid/>
                <w:color w:val="000000"/>
                <w:sz w:val="18"/>
                <w:szCs w:val="18"/>
                <w:u w:val="none"/>
                <w:lang w:eastAsia="zh-CN"/>
              </w:rPr>
              <w:t>无</w:t>
            </w: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autoSpaceDE/>
              <w:autoSpaceDN w:val="0"/>
              <w:jc w:val="center"/>
              <w:textAlignment w:val="center"/>
              <w:rPr>
                <w:rFonts w:hint="default" w:ascii="宋体" w:hAnsi="宋体" w:eastAsia="宋体" w:cstheme="minorBidi"/>
                <w:b w:val="0"/>
                <w:i w:val="0"/>
                <w:snapToGrid/>
                <w:color w:val="000000"/>
                <w:kern w:val="2"/>
                <w:sz w:val="18"/>
                <w:szCs w:val="18"/>
                <w:u w:val="none"/>
                <w:lang w:val="en-US" w:eastAsia="zh-CN" w:bidi="ar-SA"/>
              </w:rPr>
            </w:pPr>
            <w:r>
              <w:rPr>
                <w:rFonts w:hint="eastAsia" w:ascii="宋体" w:hAnsi="宋体" w:eastAsia="宋体"/>
                <w:b w:val="0"/>
                <w:i w:val="0"/>
                <w:snapToGrid/>
                <w:color w:val="000000"/>
                <w:sz w:val="18"/>
                <w:szCs w:val="18"/>
                <w:u w:val="none"/>
                <w:lang w:eastAsia="zh-CN"/>
              </w:rPr>
              <w:t>无</w:t>
            </w:r>
          </w:p>
        </w:tc>
      </w:tr>
      <w:tr>
        <w:tblPrEx>
          <w:tblCellMar>
            <w:top w:w="0" w:type="dxa"/>
            <w:left w:w="0" w:type="dxa"/>
            <w:bottom w:w="0" w:type="dxa"/>
            <w:right w:w="0" w:type="dxa"/>
          </w:tblCellMar>
        </w:tblPrEx>
        <w:trPr>
          <w:trHeight w:val="219"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32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仿宋" w:cs="Times New Roman"/>
                <w:i w:val="0"/>
                <w:color w:val="auto"/>
                <w:sz w:val="18"/>
                <w:szCs w:val="18"/>
                <w:u w:val="none"/>
              </w:rPr>
            </w:pP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r>
      <w:tr>
        <w:tblPrEx>
          <w:tblCellMar>
            <w:top w:w="0" w:type="dxa"/>
            <w:left w:w="0" w:type="dxa"/>
            <w:bottom w:w="0" w:type="dxa"/>
            <w:right w:w="0" w:type="dxa"/>
          </w:tblCellMar>
        </w:tblPrEx>
        <w:trPr>
          <w:trHeight w:val="219"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0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社会效益</w:t>
            </w:r>
            <w:r>
              <w:rPr>
                <w:rFonts w:hint="default" w:ascii="Times New Roman" w:hAnsi="Times New Roman" w:eastAsia="仿宋" w:cs="Times New Roman"/>
                <w:i w:val="0"/>
                <w:color w:val="auto"/>
                <w:kern w:val="0"/>
                <w:sz w:val="18"/>
                <w:szCs w:val="18"/>
                <w:u w:val="none"/>
                <w:lang w:val="en-US" w:eastAsia="zh-CN" w:bidi="ar"/>
              </w:rPr>
              <w:br w:type="textWrapping"/>
            </w:r>
            <w:r>
              <w:rPr>
                <w:rFonts w:hint="default" w:ascii="Times New Roman" w:hAnsi="Times New Roman" w:eastAsia="仿宋" w:cs="Times New Roman"/>
                <w:i w:val="0"/>
                <w:color w:val="auto"/>
                <w:kern w:val="0"/>
                <w:sz w:val="18"/>
                <w:szCs w:val="18"/>
                <w:u w:val="none"/>
                <w:lang w:val="en-US" w:eastAsia="zh-CN" w:bidi="ar"/>
              </w:rPr>
              <w:t>指标</w:t>
            </w:r>
          </w:p>
        </w:tc>
        <w:tc>
          <w:tcPr>
            <w:tcW w:w="32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6"/>
              <w:jc w:val="center"/>
              <w:rPr>
                <w:rFonts w:hint="default" w:ascii="宋体" w:hAnsi="宋体" w:eastAsia="宋体" w:cstheme="minorBidi"/>
                <w:b w:val="0"/>
                <w:i w:val="0"/>
                <w:snapToGrid/>
                <w:color w:val="000000"/>
                <w:kern w:val="2"/>
                <w:sz w:val="18"/>
                <w:szCs w:val="18"/>
                <w:u w:val="none"/>
                <w:lang w:val="en-US" w:eastAsia="zh-CN" w:bidi="ar-SA"/>
              </w:rPr>
            </w:pPr>
            <w:r>
              <w:rPr>
                <w:rFonts w:ascii="Times New Roman" w:hAnsi="Times New Roman" w:eastAsia="仿宋_GB2312" w:cs="Times New Roman"/>
                <w:kern w:val="0"/>
                <w:sz w:val="18"/>
                <w:szCs w:val="18"/>
                <w:lang w:bidi="en-US"/>
              </w:rPr>
              <w:t>保障粮食安全和农业生产安全效果</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6"/>
              <w:jc w:val="center"/>
              <w:rPr>
                <w:rFonts w:hint="default" w:ascii="宋体" w:hAnsi="宋体" w:eastAsia="宋体" w:cstheme="minorBidi"/>
                <w:b w:val="0"/>
                <w:i w:val="0"/>
                <w:snapToGrid/>
                <w:color w:val="000000"/>
                <w:kern w:val="2"/>
                <w:sz w:val="18"/>
                <w:szCs w:val="18"/>
                <w:u w:val="none"/>
                <w:lang w:val="en-US" w:eastAsia="zh-CN" w:bidi="ar-SA"/>
              </w:rPr>
            </w:pPr>
            <w:r>
              <w:rPr>
                <w:rFonts w:ascii="Times New Roman" w:hAnsi="Times New Roman" w:eastAsia="仿宋_GB2312" w:cs="Times New Roman"/>
                <w:sz w:val="18"/>
                <w:szCs w:val="18"/>
              </w:rPr>
              <w:t>重发区域病虫害得到有效控制</w:t>
            </w: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autoSpaceDE/>
              <w:autoSpaceDN w:val="0"/>
              <w:jc w:val="center"/>
              <w:textAlignment w:val="center"/>
              <w:rPr>
                <w:rFonts w:hint="default" w:ascii="宋体" w:hAnsi="宋体" w:eastAsia="宋体" w:cstheme="minorBidi"/>
                <w:b w:val="0"/>
                <w:i w:val="0"/>
                <w:snapToGrid/>
                <w:color w:val="000000"/>
                <w:kern w:val="2"/>
                <w:sz w:val="18"/>
                <w:szCs w:val="18"/>
                <w:u w:val="none"/>
                <w:lang w:val="en-US" w:eastAsia="zh-CN" w:bidi="ar-SA"/>
              </w:rPr>
            </w:pPr>
            <w:r>
              <w:rPr>
                <w:rFonts w:hint="eastAsia" w:ascii="宋体" w:hAnsi="宋体" w:eastAsia="宋体" w:cstheme="minorBidi"/>
                <w:b w:val="0"/>
                <w:i w:val="0"/>
                <w:snapToGrid/>
                <w:color w:val="000000"/>
                <w:kern w:val="2"/>
                <w:sz w:val="18"/>
                <w:szCs w:val="18"/>
                <w:u w:val="none"/>
                <w:lang w:val="en-US" w:eastAsia="zh-CN" w:bidi="ar-SA"/>
              </w:rPr>
              <w:t>有效控制</w:t>
            </w: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autoSpaceDE/>
              <w:autoSpaceDN w:val="0"/>
              <w:jc w:val="center"/>
              <w:textAlignment w:val="center"/>
              <w:rPr>
                <w:rFonts w:hint="default" w:ascii="宋体" w:hAnsi="宋体" w:eastAsia="宋体" w:cstheme="minorBidi"/>
                <w:b w:val="0"/>
                <w:i w:val="0"/>
                <w:snapToGrid/>
                <w:color w:val="000000"/>
                <w:kern w:val="2"/>
                <w:sz w:val="18"/>
                <w:szCs w:val="18"/>
                <w:u w:val="none"/>
                <w:lang w:val="en-US" w:eastAsia="zh-CN" w:bidi="ar-SA"/>
              </w:rPr>
            </w:pPr>
            <w:r>
              <w:rPr>
                <w:rFonts w:hint="eastAsia" w:ascii="宋体" w:hAnsi="宋体" w:eastAsia="宋体"/>
                <w:b w:val="0"/>
                <w:i w:val="0"/>
                <w:snapToGrid/>
                <w:color w:val="000000"/>
                <w:sz w:val="18"/>
                <w:szCs w:val="18"/>
                <w:u w:val="none"/>
                <w:lang w:eastAsia="zh-CN"/>
              </w:rPr>
              <w:t>无</w:t>
            </w:r>
          </w:p>
        </w:tc>
      </w:tr>
      <w:tr>
        <w:tblPrEx>
          <w:tblCellMar>
            <w:top w:w="0" w:type="dxa"/>
            <w:left w:w="0" w:type="dxa"/>
            <w:bottom w:w="0" w:type="dxa"/>
            <w:right w:w="0" w:type="dxa"/>
          </w:tblCellMar>
        </w:tblPrEx>
        <w:trPr>
          <w:trHeight w:val="204"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32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仿宋" w:cs="Times New Roman"/>
                <w:i w:val="0"/>
                <w:color w:val="auto"/>
                <w:sz w:val="18"/>
                <w:szCs w:val="18"/>
                <w:u w:val="none"/>
              </w:rPr>
            </w:pP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r>
      <w:tr>
        <w:tblPrEx>
          <w:tblCellMar>
            <w:top w:w="0" w:type="dxa"/>
            <w:left w:w="0" w:type="dxa"/>
            <w:bottom w:w="0" w:type="dxa"/>
            <w:right w:w="0" w:type="dxa"/>
          </w:tblCellMar>
        </w:tblPrEx>
        <w:trPr>
          <w:trHeight w:val="259"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0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生态效益</w:t>
            </w:r>
            <w:r>
              <w:rPr>
                <w:rFonts w:hint="default" w:ascii="Times New Roman" w:hAnsi="Times New Roman" w:eastAsia="仿宋" w:cs="Times New Roman"/>
                <w:i w:val="0"/>
                <w:color w:val="auto"/>
                <w:kern w:val="0"/>
                <w:sz w:val="18"/>
                <w:szCs w:val="18"/>
                <w:u w:val="none"/>
                <w:lang w:val="en-US" w:eastAsia="zh-CN" w:bidi="ar"/>
              </w:rPr>
              <w:br w:type="textWrapping"/>
            </w:r>
            <w:r>
              <w:rPr>
                <w:rFonts w:hint="default" w:ascii="Times New Roman" w:hAnsi="Times New Roman" w:eastAsia="仿宋" w:cs="Times New Roman"/>
                <w:i w:val="0"/>
                <w:color w:val="auto"/>
                <w:kern w:val="0"/>
                <w:sz w:val="18"/>
                <w:szCs w:val="18"/>
                <w:u w:val="none"/>
                <w:lang w:val="en-US" w:eastAsia="zh-CN" w:bidi="ar"/>
              </w:rPr>
              <w:t>指标</w:t>
            </w:r>
          </w:p>
        </w:tc>
        <w:tc>
          <w:tcPr>
            <w:tcW w:w="32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kern w:val="2"/>
                <w:sz w:val="18"/>
                <w:szCs w:val="18"/>
                <w:u w:val="none"/>
                <w:lang w:val="en-US" w:eastAsia="zh-CN" w:bidi="ar-SA"/>
              </w:rPr>
            </w:pPr>
            <w:r>
              <w:rPr>
                <w:rFonts w:hint="default" w:ascii="Times New Roman" w:hAnsi="Times New Roman" w:eastAsia="仿宋" w:cs="Times New Roman"/>
                <w:i w:val="0"/>
                <w:color w:val="auto"/>
                <w:sz w:val="18"/>
                <w:szCs w:val="18"/>
                <w:u w:val="none"/>
              </w:rPr>
              <w:t>农药使用次数和农药总用量</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kern w:val="2"/>
                <w:sz w:val="18"/>
                <w:szCs w:val="18"/>
                <w:u w:val="none"/>
                <w:lang w:val="en-US" w:eastAsia="zh-CN" w:bidi="ar-SA"/>
              </w:rPr>
            </w:pPr>
            <w:r>
              <w:rPr>
                <w:rFonts w:hint="eastAsia" w:ascii="Times New Roman" w:hAnsi="Times New Roman" w:eastAsia="仿宋" w:cs="Times New Roman"/>
                <w:i w:val="0"/>
                <w:color w:val="auto"/>
                <w:sz w:val="18"/>
                <w:szCs w:val="18"/>
                <w:u w:val="none"/>
                <w:lang w:eastAsia="zh-CN"/>
              </w:rPr>
              <w:t>减少</w:t>
            </w: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仿宋" w:cs="Times New Roman"/>
                <w:i w:val="0"/>
                <w:color w:val="auto"/>
                <w:kern w:val="2"/>
                <w:sz w:val="18"/>
                <w:szCs w:val="18"/>
                <w:u w:val="none"/>
                <w:lang w:val="en-US" w:eastAsia="zh-CN" w:bidi="ar-SA"/>
              </w:rPr>
            </w:pPr>
            <w:r>
              <w:rPr>
                <w:rFonts w:hint="eastAsia" w:ascii="Times New Roman" w:hAnsi="Times New Roman" w:eastAsia="仿宋" w:cs="Times New Roman"/>
                <w:i w:val="0"/>
                <w:color w:val="auto"/>
                <w:sz w:val="18"/>
                <w:szCs w:val="18"/>
                <w:u w:val="none"/>
                <w:lang w:eastAsia="zh-CN"/>
              </w:rPr>
              <w:t>减少</w:t>
            </w: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仿宋" w:cs="Times New Roman"/>
                <w:i w:val="0"/>
                <w:color w:val="auto"/>
                <w:sz w:val="18"/>
                <w:szCs w:val="18"/>
                <w:u w:val="none"/>
                <w:lang w:val="en-US" w:eastAsia="zh-CN"/>
              </w:rPr>
            </w:pPr>
            <w:r>
              <w:rPr>
                <w:rFonts w:hint="eastAsia" w:ascii="宋体" w:hAnsi="宋体" w:eastAsia="宋体"/>
                <w:b w:val="0"/>
                <w:i w:val="0"/>
                <w:snapToGrid/>
                <w:color w:val="000000"/>
                <w:sz w:val="18"/>
                <w:szCs w:val="18"/>
                <w:u w:val="none"/>
                <w:lang w:eastAsia="zh-CN"/>
              </w:rPr>
              <w:t>无</w:t>
            </w:r>
          </w:p>
        </w:tc>
      </w:tr>
      <w:tr>
        <w:tblPrEx>
          <w:tblCellMar>
            <w:top w:w="0" w:type="dxa"/>
            <w:left w:w="0" w:type="dxa"/>
            <w:bottom w:w="0" w:type="dxa"/>
            <w:right w:w="0" w:type="dxa"/>
          </w:tblCellMar>
        </w:tblPrEx>
        <w:trPr>
          <w:trHeight w:val="259"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32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仿宋" w:cs="Times New Roman"/>
                <w:i w:val="0"/>
                <w:color w:val="auto"/>
                <w:sz w:val="18"/>
                <w:szCs w:val="18"/>
                <w:u w:val="none"/>
              </w:rPr>
            </w:pP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仿宋" w:cs="Times New Roman"/>
                <w:i w:val="0"/>
                <w:color w:val="auto"/>
                <w:sz w:val="18"/>
                <w:szCs w:val="18"/>
                <w:u w:val="none"/>
              </w:rPr>
            </w:pP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r>
      <w:tr>
        <w:tblPrEx>
          <w:tblCellMar>
            <w:top w:w="0" w:type="dxa"/>
            <w:left w:w="0" w:type="dxa"/>
            <w:bottom w:w="0" w:type="dxa"/>
            <w:right w:w="0" w:type="dxa"/>
          </w:tblCellMar>
        </w:tblPrEx>
        <w:trPr>
          <w:trHeight w:val="375"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可持续影响指标</w:t>
            </w:r>
          </w:p>
        </w:tc>
        <w:tc>
          <w:tcPr>
            <w:tcW w:w="32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6"/>
              <w:jc w:val="center"/>
              <w:rPr>
                <w:rFonts w:hint="default" w:ascii="宋体" w:hAnsi="宋体" w:eastAsia="宋体" w:cstheme="minorBidi"/>
                <w:b w:val="0"/>
                <w:i w:val="0"/>
                <w:snapToGrid/>
                <w:color w:val="000000"/>
                <w:kern w:val="2"/>
                <w:sz w:val="18"/>
                <w:szCs w:val="18"/>
                <w:u w:val="none"/>
                <w:lang w:val="en-US" w:eastAsia="zh-CN" w:bidi="ar-SA"/>
              </w:rPr>
            </w:pPr>
            <w:r>
              <w:rPr>
                <w:rFonts w:ascii="Times New Roman" w:hAnsi="Times New Roman" w:eastAsia="仿宋_GB2312" w:cs="Times New Roman"/>
                <w:kern w:val="0"/>
                <w:sz w:val="18"/>
                <w:szCs w:val="18"/>
                <w:lang w:bidi="en-US"/>
              </w:rPr>
              <w:t>有效保持重大病虫害疫情灾情监测预警能力</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6"/>
              <w:jc w:val="center"/>
              <w:rPr>
                <w:rFonts w:hint="default" w:ascii="宋体" w:hAnsi="宋体" w:eastAsia="宋体" w:cstheme="minorBidi"/>
                <w:b w:val="0"/>
                <w:i w:val="0"/>
                <w:snapToGrid/>
                <w:color w:val="000000"/>
                <w:kern w:val="2"/>
                <w:sz w:val="18"/>
                <w:szCs w:val="18"/>
                <w:u w:val="none"/>
                <w:lang w:val="en-US" w:eastAsia="zh-CN" w:bidi="ar-SA"/>
              </w:rPr>
            </w:pPr>
            <w:r>
              <w:rPr>
                <w:rFonts w:ascii="Times New Roman" w:hAnsi="Times New Roman" w:eastAsia="仿宋_GB2312" w:cs="Times New Roman"/>
                <w:kern w:val="0"/>
                <w:sz w:val="18"/>
                <w:szCs w:val="18"/>
                <w:lang w:bidi="en-US"/>
              </w:rPr>
              <w:t>病虫害防控期内</w:t>
            </w: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autoSpaceDE/>
              <w:autoSpaceDN w:val="0"/>
              <w:jc w:val="center"/>
              <w:textAlignment w:val="center"/>
              <w:rPr>
                <w:rFonts w:hint="eastAsia" w:ascii="宋体" w:hAnsi="宋体" w:eastAsia="宋体"/>
                <w:b w:val="0"/>
                <w:i w:val="0"/>
                <w:snapToGrid/>
                <w:color w:val="000000"/>
                <w:sz w:val="18"/>
                <w:szCs w:val="18"/>
                <w:u w:val="none"/>
                <w:lang w:eastAsia="zh-CN"/>
              </w:rPr>
            </w:pPr>
            <w:r>
              <w:rPr>
                <w:rFonts w:hint="eastAsia" w:ascii="宋体" w:hAnsi="宋体" w:eastAsia="宋体"/>
                <w:b w:val="0"/>
                <w:i w:val="0"/>
                <w:snapToGrid/>
                <w:color w:val="000000"/>
                <w:sz w:val="18"/>
                <w:szCs w:val="18"/>
                <w:u w:val="none"/>
                <w:lang w:eastAsia="zh-CN"/>
              </w:rPr>
              <w:t>预警及时</w:t>
            </w:r>
          </w:p>
          <w:p>
            <w:pPr>
              <w:kinsoku/>
              <w:autoSpaceDE/>
              <w:autoSpaceDN w:val="0"/>
              <w:jc w:val="center"/>
              <w:textAlignment w:val="center"/>
              <w:rPr>
                <w:rFonts w:hint="default" w:ascii="宋体" w:hAnsi="宋体" w:eastAsia="宋体" w:cstheme="minorBidi"/>
                <w:b w:val="0"/>
                <w:i w:val="0"/>
                <w:snapToGrid/>
                <w:color w:val="000000"/>
                <w:kern w:val="2"/>
                <w:sz w:val="18"/>
                <w:szCs w:val="18"/>
                <w:u w:val="none"/>
                <w:lang w:val="en-US" w:eastAsia="zh-CN" w:bidi="ar-SA"/>
              </w:rPr>
            </w:pPr>
            <w:r>
              <w:rPr>
                <w:rFonts w:hint="eastAsia" w:ascii="宋体" w:hAnsi="宋体" w:eastAsia="宋体"/>
                <w:b w:val="0"/>
                <w:i w:val="0"/>
                <w:snapToGrid/>
                <w:color w:val="000000"/>
                <w:sz w:val="18"/>
                <w:szCs w:val="18"/>
                <w:u w:val="none"/>
                <w:lang w:eastAsia="zh-CN"/>
              </w:rPr>
              <w:t>有效</w:t>
            </w: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insoku/>
              <w:autoSpaceDE/>
              <w:autoSpaceDN w:val="0"/>
              <w:jc w:val="center"/>
              <w:textAlignment w:val="center"/>
              <w:rPr>
                <w:rFonts w:hint="default" w:ascii="宋体" w:hAnsi="宋体" w:eastAsia="宋体" w:cstheme="minorBidi"/>
                <w:b w:val="0"/>
                <w:i w:val="0"/>
                <w:snapToGrid/>
                <w:color w:val="000000"/>
                <w:kern w:val="2"/>
                <w:sz w:val="18"/>
                <w:szCs w:val="18"/>
                <w:u w:val="none"/>
                <w:lang w:val="en-US" w:eastAsia="zh-CN" w:bidi="ar-SA"/>
              </w:rPr>
            </w:pPr>
            <w:r>
              <w:rPr>
                <w:rFonts w:hint="eastAsia" w:ascii="宋体" w:hAnsi="宋体" w:eastAsia="宋体"/>
                <w:b w:val="0"/>
                <w:i w:val="0"/>
                <w:snapToGrid/>
                <w:color w:val="000000"/>
                <w:sz w:val="18"/>
                <w:szCs w:val="18"/>
                <w:u w:val="none"/>
                <w:lang w:eastAsia="zh-CN"/>
              </w:rPr>
              <w:t>无</w:t>
            </w:r>
          </w:p>
        </w:tc>
      </w:tr>
    </w:tbl>
    <w:p/>
    <w:p>
      <w:pPr>
        <w:pStyle w:val="19"/>
        <w:keepNext w:val="0"/>
        <w:keepLines w:val="0"/>
        <w:pageBreakBefore w:val="0"/>
        <w:widowControl w:val="0"/>
        <w:kinsoku/>
        <w:wordWrap/>
        <w:overflowPunct/>
        <w:topLinePunct w:val="0"/>
        <w:autoSpaceDE/>
        <w:autoSpaceDN/>
        <w:bidi w:val="0"/>
        <w:adjustRightInd/>
        <w:snapToGrid/>
        <w:spacing w:after="0" w:afterLines="0" w:line="400" w:lineRule="exact"/>
        <w:ind w:right="0" w:rightChars="0"/>
        <w:jc w:val="left"/>
        <w:textAlignment w:val="auto"/>
        <w:rPr>
          <w:rFonts w:hint="eastAsia" w:hAnsi="Times New Roman" w:eastAsia="方正小标宋_GBK" w:cs="Times New Roman"/>
          <w:b w:val="0"/>
          <w:bCs w:val="0"/>
          <w:color w:val="auto"/>
          <w:sz w:val="32"/>
          <w:szCs w:val="32"/>
          <w:lang w:val="en-US" w:eastAsia="zh-CN"/>
        </w:rPr>
      </w:pPr>
    </w:p>
    <w:p>
      <w:pPr>
        <w:pStyle w:val="19"/>
        <w:keepNext w:val="0"/>
        <w:keepLines w:val="0"/>
        <w:pageBreakBefore w:val="0"/>
        <w:widowControl w:val="0"/>
        <w:kinsoku/>
        <w:wordWrap/>
        <w:overflowPunct/>
        <w:topLinePunct w:val="0"/>
        <w:autoSpaceDE/>
        <w:autoSpaceDN/>
        <w:bidi w:val="0"/>
        <w:adjustRightInd/>
        <w:snapToGrid/>
        <w:spacing w:after="0" w:afterLines="0" w:line="400" w:lineRule="exact"/>
        <w:ind w:right="0" w:rightChars="0"/>
        <w:jc w:val="left"/>
        <w:textAlignment w:val="auto"/>
        <w:rPr>
          <w:rFonts w:hint="default" w:ascii="Times New Roman" w:hAnsi="Times New Roman" w:eastAsia="方正小标宋_GBK" w:cs="Times New Roman"/>
          <w:b w:val="0"/>
          <w:bCs w:val="0"/>
          <w:color w:val="auto"/>
          <w:sz w:val="32"/>
          <w:szCs w:val="32"/>
          <w:lang w:val="en-US" w:eastAsia="zh-CN"/>
        </w:rPr>
      </w:pPr>
      <w:r>
        <w:rPr>
          <w:rFonts w:hint="eastAsia" w:hAnsi="Times New Roman" w:eastAsia="方正小标宋_GBK" w:cs="Times New Roman"/>
          <w:b w:val="0"/>
          <w:bCs w:val="0"/>
          <w:color w:val="auto"/>
          <w:sz w:val="32"/>
          <w:szCs w:val="32"/>
          <w:lang w:val="en-US" w:eastAsia="zh-CN"/>
        </w:rPr>
        <w:t>隆德县玉米绿色高产高效行动</w:t>
      </w:r>
      <w:r>
        <w:rPr>
          <w:rFonts w:hint="default" w:ascii="Times New Roman" w:hAnsi="Times New Roman" w:eastAsia="方正小标宋_GBK" w:cs="Times New Roman"/>
          <w:b w:val="0"/>
          <w:bCs w:val="0"/>
          <w:color w:val="auto"/>
          <w:sz w:val="32"/>
          <w:szCs w:val="32"/>
          <w:lang w:val="en-US" w:eastAsia="zh-CN"/>
        </w:rPr>
        <w:t>项目绩效自评表</w:t>
      </w:r>
    </w:p>
    <w:p>
      <w:pPr>
        <w:pStyle w:val="19"/>
        <w:keepNext w:val="0"/>
        <w:keepLines w:val="0"/>
        <w:pageBreakBefore w:val="0"/>
        <w:widowControl w:val="0"/>
        <w:kinsoku/>
        <w:wordWrap/>
        <w:overflowPunct/>
        <w:topLinePunct w:val="0"/>
        <w:autoSpaceDE/>
        <w:autoSpaceDN/>
        <w:bidi w:val="0"/>
        <w:adjustRightInd/>
        <w:snapToGrid/>
        <w:spacing w:after="0" w:afterLines="0" w:line="400" w:lineRule="exact"/>
        <w:ind w:right="0" w:rightChars="0" w:firstLine="2650" w:firstLineChars="1100"/>
        <w:jc w:val="left"/>
        <w:textAlignment w:val="auto"/>
        <w:rPr>
          <w:rFonts w:hint="default" w:ascii="Times New Roman" w:hAnsi="Times New Roman" w:eastAsia="仿宋" w:cs="Times New Roman"/>
          <w:i w:val="0"/>
          <w:color w:val="auto"/>
          <w:kern w:val="2"/>
          <w:sz w:val="24"/>
          <w:szCs w:val="24"/>
          <w:u w:val="none"/>
          <w:lang w:val="en-US" w:eastAsia="zh-CN"/>
        </w:rPr>
      </w:pPr>
      <w:r>
        <w:rPr>
          <w:rFonts w:hint="default" w:ascii="Times New Roman" w:hAnsi="Times New Roman" w:eastAsia="仿宋" w:cs="Times New Roman"/>
          <w:i w:val="0"/>
          <w:color w:val="auto"/>
          <w:kern w:val="2"/>
          <w:sz w:val="24"/>
          <w:szCs w:val="24"/>
          <w:u w:val="none"/>
          <w:lang w:val="en-US" w:eastAsia="zh-CN"/>
        </w:rPr>
        <w:t>（2023年度）</w:t>
      </w:r>
    </w:p>
    <w:tbl>
      <w:tblPr>
        <w:tblStyle w:val="1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55"/>
        <w:gridCol w:w="638"/>
        <w:gridCol w:w="952"/>
        <w:gridCol w:w="1782"/>
        <w:gridCol w:w="1473"/>
        <w:gridCol w:w="1365"/>
        <w:gridCol w:w="173"/>
        <w:gridCol w:w="783"/>
        <w:gridCol w:w="282"/>
        <w:gridCol w:w="1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jc w:val="center"/>
        </w:trPr>
        <w:tc>
          <w:tcPr>
            <w:tcW w:w="21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rPr>
              <w:t>转移支付（项目）名称</w:t>
            </w:r>
          </w:p>
        </w:tc>
        <w:tc>
          <w:tcPr>
            <w:tcW w:w="7440"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2023年隆德县玉米绿色高产高效行动项目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jc w:val="center"/>
        </w:trPr>
        <w:tc>
          <w:tcPr>
            <w:tcW w:w="21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rPr>
              <w:t>中央主管部门</w:t>
            </w:r>
          </w:p>
        </w:tc>
        <w:tc>
          <w:tcPr>
            <w:tcW w:w="7440"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lang w:val="en-US" w:eastAsia="zh-CN"/>
              </w:rPr>
            </w:pPr>
            <w:r>
              <w:rPr>
                <w:rFonts w:hint="default" w:ascii="Times New Roman" w:hAnsi="Times New Roman" w:eastAsia="仿宋" w:cs="Times New Roman"/>
                <w:i w:val="0"/>
                <w:color w:val="auto"/>
                <w:sz w:val="18"/>
                <w:szCs w:val="18"/>
                <w:u w:val="none"/>
                <w:lang w:val="en-US" w:eastAsia="zh-CN"/>
              </w:rPr>
              <w:t>财政部、农业农村部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jc w:val="center"/>
        </w:trPr>
        <w:tc>
          <w:tcPr>
            <w:tcW w:w="21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rPr>
              <w:t>地方主管部门</w:t>
            </w:r>
          </w:p>
        </w:tc>
        <w:tc>
          <w:tcPr>
            <w:tcW w:w="32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sz w:val="18"/>
                <w:szCs w:val="18"/>
                <w:u w:val="none"/>
                <w:lang w:val="en-US" w:eastAsia="zh-CN"/>
              </w:rPr>
              <w:t xml:space="preserve">  宁夏回族自治区财政厅、农业农村厅</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rPr>
              <w:t>资金使用单位</w:t>
            </w:r>
          </w:p>
        </w:tc>
        <w:tc>
          <w:tcPr>
            <w:tcW w:w="282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隆德县农业技术推广服务中心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jc w:val="center"/>
        </w:trPr>
        <w:tc>
          <w:tcPr>
            <w:tcW w:w="2145"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8"/>
                <w:szCs w:val="18"/>
                <w:u w:val="none"/>
                <w:lang w:val="en-US" w:eastAsia="zh-CN"/>
              </w:rPr>
            </w:pPr>
            <w:r>
              <w:rPr>
                <w:rFonts w:hint="default" w:ascii="Times New Roman" w:hAnsi="Times New Roman" w:eastAsia="仿宋" w:cs="Times New Roman"/>
                <w:i w:val="0"/>
                <w:color w:val="auto"/>
                <w:kern w:val="0"/>
                <w:sz w:val="18"/>
                <w:szCs w:val="18"/>
                <w:u w:val="none"/>
                <w:lang w:val="en-US" w:eastAsia="zh-CN"/>
              </w:rPr>
              <w:t>资金投入情况</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rPr>
              <w:t>（万元）</w:t>
            </w:r>
          </w:p>
        </w:tc>
        <w:tc>
          <w:tcPr>
            <w:tcW w:w="1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仿宋" w:cs="Times New Roman"/>
                <w:i w:val="0"/>
                <w:color w:val="auto"/>
                <w:sz w:val="18"/>
                <w:szCs w:val="18"/>
                <w:u w:val="none"/>
              </w:rPr>
            </w:pPr>
          </w:p>
        </w:tc>
        <w:tc>
          <w:tcPr>
            <w:tcW w:w="14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rPr>
              <w:t>全年预算数（A）</w:t>
            </w:r>
          </w:p>
        </w:tc>
        <w:tc>
          <w:tcPr>
            <w:tcW w:w="232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rPr>
              <w:t>全年执行数（B）</w:t>
            </w:r>
          </w:p>
        </w:tc>
        <w:tc>
          <w:tcPr>
            <w:tcW w:w="18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lang w:val="en-US"/>
              </w:rPr>
            </w:pPr>
            <w:r>
              <w:rPr>
                <w:rFonts w:hint="default" w:ascii="Times New Roman" w:hAnsi="Times New Roman" w:eastAsia="仿宋" w:cs="Times New Roman"/>
                <w:i w:val="0"/>
                <w:color w:val="auto"/>
                <w:kern w:val="0"/>
                <w:sz w:val="18"/>
                <w:szCs w:val="18"/>
                <w:u w:val="none"/>
                <w:lang w:val="en-US" w:eastAsia="zh-CN"/>
              </w:rPr>
              <w:t>预算执行率（B/A×100%)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jc w:val="center"/>
        </w:trPr>
        <w:tc>
          <w:tcPr>
            <w:tcW w:w="214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rPr>
              <w:t>年度资金总额：</w:t>
            </w:r>
          </w:p>
        </w:tc>
        <w:tc>
          <w:tcPr>
            <w:tcW w:w="14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20</w:t>
            </w:r>
          </w:p>
        </w:tc>
        <w:tc>
          <w:tcPr>
            <w:tcW w:w="232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20</w:t>
            </w:r>
          </w:p>
        </w:tc>
        <w:tc>
          <w:tcPr>
            <w:tcW w:w="18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eastAsia="仿宋" w:cs="Times New Roman"/>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jc w:val="center"/>
        </w:trPr>
        <w:tc>
          <w:tcPr>
            <w:tcW w:w="214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rPr>
              <w:t xml:space="preserve"> 其中：中央财政资金</w:t>
            </w:r>
          </w:p>
        </w:tc>
        <w:tc>
          <w:tcPr>
            <w:tcW w:w="14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20</w:t>
            </w:r>
          </w:p>
        </w:tc>
        <w:tc>
          <w:tcPr>
            <w:tcW w:w="232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20</w:t>
            </w:r>
          </w:p>
        </w:tc>
        <w:tc>
          <w:tcPr>
            <w:tcW w:w="18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eastAsia="仿宋" w:cs="Times New Roman"/>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9" w:hRule="atLeast"/>
          <w:jc w:val="center"/>
        </w:trPr>
        <w:tc>
          <w:tcPr>
            <w:tcW w:w="214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rPr>
              <w:t xml:space="preserve">       地方财政资金</w:t>
            </w:r>
          </w:p>
        </w:tc>
        <w:tc>
          <w:tcPr>
            <w:tcW w:w="14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232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8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eastAsia="仿宋" w:cs="Times New Roman"/>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 w:hRule="atLeast"/>
          <w:jc w:val="center"/>
        </w:trPr>
        <w:tc>
          <w:tcPr>
            <w:tcW w:w="214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rPr>
              <w:t xml:space="preserve">       其他资金</w:t>
            </w:r>
          </w:p>
        </w:tc>
        <w:tc>
          <w:tcPr>
            <w:tcW w:w="14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232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8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eastAsia="仿宋" w:cs="Times New Roman"/>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 w:hRule="atLeast"/>
          <w:jc w:val="center"/>
        </w:trPr>
        <w:tc>
          <w:tcPr>
            <w:tcW w:w="2145" w:type="dxa"/>
            <w:gridSpan w:val="3"/>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lang w:eastAsia="zh-CN"/>
              </w:rPr>
            </w:pPr>
            <w:r>
              <w:rPr>
                <w:rFonts w:hint="default" w:ascii="Times New Roman" w:hAnsi="Times New Roman" w:eastAsia="仿宋" w:cs="Times New Roman"/>
                <w:i w:val="0"/>
                <w:color w:val="auto"/>
                <w:sz w:val="18"/>
                <w:szCs w:val="18"/>
                <w:u w:val="none"/>
                <w:lang w:eastAsia="zh-CN"/>
              </w:rPr>
              <w:t>资金管理情况</w:t>
            </w:r>
          </w:p>
        </w:tc>
        <w:tc>
          <w:tcPr>
            <w:tcW w:w="1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8"/>
                <w:szCs w:val="18"/>
                <w:u w:val="none"/>
                <w:lang w:val="en-US" w:eastAsia="zh-CN"/>
              </w:rPr>
            </w:pPr>
          </w:p>
        </w:tc>
        <w:tc>
          <w:tcPr>
            <w:tcW w:w="3794"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lang w:eastAsia="zh-CN"/>
              </w:rPr>
            </w:pPr>
            <w:r>
              <w:rPr>
                <w:rFonts w:hint="default" w:ascii="Times New Roman" w:hAnsi="Times New Roman" w:eastAsia="仿宋" w:cs="Times New Roman"/>
                <w:i w:val="0"/>
                <w:color w:val="auto"/>
                <w:sz w:val="18"/>
                <w:szCs w:val="18"/>
                <w:u w:val="none"/>
                <w:lang w:eastAsia="zh-CN"/>
              </w:rPr>
              <w:t>情况说明</w:t>
            </w:r>
          </w:p>
        </w:tc>
        <w:tc>
          <w:tcPr>
            <w:tcW w:w="18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lang w:eastAsia="zh-CN"/>
              </w:rPr>
            </w:pPr>
            <w:r>
              <w:rPr>
                <w:rFonts w:hint="default" w:ascii="Times New Roman" w:hAnsi="Times New Roman" w:eastAsia="仿宋" w:cs="Times New Roman"/>
                <w:i w:val="0"/>
                <w:color w:val="auto"/>
                <w:sz w:val="18"/>
                <w:szCs w:val="18"/>
                <w:u w:val="none"/>
                <w:lang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 w:hRule="atLeast"/>
          <w:jc w:val="center"/>
        </w:trPr>
        <w:tc>
          <w:tcPr>
            <w:tcW w:w="2145" w:type="dxa"/>
            <w:gridSpan w:val="3"/>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8"/>
                <w:szCs w:val="18"/>
                <w:u w:val="none"/>
                <w:lang w:val="en-US" w:eastAsia="zh-CN"/>
              </w:rPr>
            </w:pPr>
            <w:r>
              <w:rPr>
                <w:rFonts w:hint="default" w:ascii="Times New Roman" w:hAnsi="Times New Roman" w:eastAsia="仿宋" w:cs="Times New Roman"/>
                <w:i w:val="0"/>
                <w:color w:val="auto"/>
                <w:kern w:val="0"/>
                <w:sz w:val="18"/>
                <w:szCs w:val="18"/>
                <w:u w:val="none"/>
                <w:lang w:val="en-US" w:eastAsia="zh-CN"/>
              </w:rPr>
              <w:t>分配科学性</w:t>
            </w:r>
          </w:p>
        </w:tc>
        <w:tc>
          <w:tcPr>
            <w:tcW w:w="3794"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仿宋" w:cs="Times New Roman"/>
                <w:i w:val="0"/>
                <w:color w:val="auto"/>
                <w:sz w:val="18"/>
                <w:szCs w:val="18"/>
                <w:u w:val="none"/>
                <w:lang w:val="en-US" w:eastAsia="zh-CN"/>
              </w:rPr>
            </w:pPr>
            <w:r>
              <w:rPr>
                <w:rFonts w:hint="default" w:ascii="Times New Roman" w:hAnsi="Times New Roman" w:eastAsia="仿宋" w:cs="Times New Roman"/>
                <w:i w:val="0"/>
                <w:color w:val="auto"/>
                <w:kern w:val="0"/>
                <w:sz w:val="15"/>
                <w:szCs w:val="15"/>
                <w:u w:val="none"/>
                <w:lang w:val="en-US" w:eastAsia="zh-CN"/>
              </w:rPr>
              <w:t>严格按照转移支付管理制度以及资金管理办法规定的范围和标准分配资金。</w:t>
            </w:r>
          </w:p>
        </w:tc>
        <w:tc>
          <w:tcPr>
            <w:tcW w:w="18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eastAsia="仿宋" w:cs="Times New Roman"/>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 w:hRule="atLeast"/>
          <w:jc w:val="center"/>
        </w:trPr>
        <w:tc>
          <w:tcPr>
            <w:tcW w:w="2145" w:type="dxa"/>
            <w:gridSpan w:val="3"/>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8"/>
                <w:szCs w:val="18"/>
                <w:u w:val="none"/>
                <w:lang w:val="en-US" w:eastAsia="zh-CN"/>
              </w:rPr>
            </w:pPr>
            <w:r>
              <w:rPr>
                <w:rFonts w:hint="default" w:ascii="Times New Roman" w:hAnsi="Times New Roman" w:eastAsia="仿宋" w:cs="Times New Roman"/>
                <w:i w:val="0"/>
                <w:color w:val="auto"/>
                <w:kern w:val="0"/>
                <w:sz w:val="18"/>
                <w:szCs w:val="18"/>
                <w:u w:val="none"/>
                <w:lang w:val="en-US" w:eastAsia="zh-CN"/>
              </w:rPr>
              <w:t>下达及时性</w:t>
            </w:r>
          </w:p>
        </w:tc>
        <w:tc>
          <w:tcPr>
            <w:tcW w:w="3794"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及时</w:t>
            </w:r>
          </w:p>
        </w:tc>
        <w:tc>
          <w:tcPr>
            <w:tcW w:w="18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eastAsia="仿宋" w:cs="Times New Roman"/>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 w:hRule="atLeast"/>
          <w:jc w:val="center"/>
        </w:trPr>
        <w:tc>
          <w:tcPr>
            <w:tcW w:w="2145" w:type="dxa"/>
            <w:gridSpan w:val="3"/>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8"/>
                <w:szCs w:val="18"/>
                <w:u w:val="none"/>
                <w:lang w:val="en-US" w:eastAsia="zh-CN"/>
              </w:rPr>
            </w:pPr>
            <w:r>
              <w:rPr>
                <w:rFonts w:hint="default" w:ascii="Times New Roman" w:hAnsi="Times New Roman" w:eastAsia="仿宋" w:cs="Times New Roman"/>
                <w:i w:val="0"/>
                <w:color w:val="auto"/>
                <w:kern w:val="0"/>
                <w:sz w:val="18"/>
                <w:szCs w:val="18"/>
                <w:u w:val="none"/>
                <w:lang w:val="en-US" w:eastAsia="zh-CN"/>
              </w:rPr>
              <w:t>拨付合规性</w:t>
            </w:r>
          </w:p>
        </w:tc>
        <w:tc>
          <w:tcPr>
            <w:tcW w:w="3794"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r>
              <w:rPr>
                <w:rFonts w:hint="eastAsia" w:ascii="Times New Roman" w:hAnsi="Times New Roman" w:eastAsia="仿宋" w:cs="Times New Roman"/>
                <w:i w:val="0"/>
                <w:color w:val="auto"/>
                <w:sz w:val="18"/>
                <w:szCs w:val="18"/>
                <w:u w:val="none"/>
                <w:lang w:val="en-US" w:eastAsia="zh-CN"/>
              </w:rPr>
              <w:t>合规</w:t>
            </w:r>
          </w:p>
        </w:tc>
        <w:tc>
          <w:tcPr>
            <w:tcW w:w="18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eastAsia="仿宋" w:cs="Times New Roman"/>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 w:hRule="atLeast"/>
          <w:jc w:val="center"/>
        </w:trPr>
        <w:tc>
          <w:tcPr>
            <w:tcW w:w="2145" w:type="dxa"/>
            <w:gridSpan w:val="3"/>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8"/>
                <w:szCs w:val="18"/>
                <w:u w:val="none"/>
                <w:lang w:val="en-US" w:eastAsia="zh-CN"/>
              </w:rPr>
            </w:pPr>
            <w:r>
              <w:rPr>
                <w:rFonts w:hint="default" w:ascii="Times New Roman" w:hAnsi="Times New Roman" w:eastAsia="仿宋" w:cs="Times New Roman"/>
                <w:i w:val="0"/>
                <w:color w:val="auto"/>
                <w:kern w:val="0"/>
                <w:sz w:val="18"/>
                <w:szCs w:val="18"/>
                <w:u w:val="none"/>
                <w:lang w:val="en-US" w:eastAsia="zh-CN"/>
              </w:rPr>
              <w:t>使用规范性</w:t>
            </w:r>
          </w:p>
        </w:tc>
        <w:tc>
          <w:tcPr>
            <w:tcW w:w="3794"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5"/>
                <w:szCs w:val="15"/>
                <w:u w:val="none"/>
                <w:lang w:val="en-US" w:eastAsia="zh-CN"/>
              </w:rPr>
              <w:t>严格按照下达预算的科目和项目执行，未出现截留、挤占、挪用或擅自调整等问题。</w:t>
            </w:r>
          </w:p>
        </w:tc>
        <w:tc>
          <w:tcPr>
            <w:tcW w:w="18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eastAsia="仿宋" w:cs="Times New Roman"/>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 w:hRule="atLeast"/>
          <w:jc w:val="center"/>
        </w:trPr>
        <w:tc>
          <w:tcPr>
            <w:tcW w:w="2145" w:type="dxa"/>
            <w:gridSpan w:val="3"/>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8"/>
                <w:szCs w:val="18"/>
                <w:u w:val="none"/>
                <w:lang w:val="en-US" w:eastAsia="zh-CN"/>
              </w:rPr>
            </w:pPr>
            <w:r>
              <w:rPr>
                <w:rFonts w:hint="default" w:ascii="Times New Roman" w:hAnsi="Times New Roman" w:eastAsia="仿宋" w:cs="Times New Roman"/>
                <w:i w:val="0"/>
                <w:color w:val="auto"/>
                <w:kern w:val="0"/>
                <w:sz w:val="18"/>
                <w:szCs w:val="18"/>
                <w:u w:val="none"/>
                <w:lang w:val="en-US" w:eastAsia="zh-CN"/>
              </w:rPr>
              <w:t>执行准确性</w:t>
            </w:r>
          </w:p>
        </w:tc>
        <w:tc>
          <w:tcPr>
            <w:tcW w:w="3794"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eastAsia="仿宋" w:cs="Times New Roman"/>
                <w:i w:val="0"/>
                <w:color w:val="auto"/>
                <w:sz w:val="18"/>
                <w:szCs w:val="18"/>
                <w:u w:val="none"/>
              </w:rPr>
            </w:pPr>
            <w:r>
              <w:rPr>
                <w:rFonts w:hint="eastAsia" w:ascii="Times New Roman" w:hAnsi="Times New Roman" w:eastAsia="仿宋" w:cs="Times New Roman"/>
                <w:i w:val="0"/>
                <w:color w:val="auto"/>
                <w:sz w:val="18"/>
                <w:szCs w:val="18"/>
                <w:u w:val="none"/>
                <w:lang w:val="en-US" w:eastAsia="zh-CN"/>
              </w:rPr>
              <w:t>项目资金</w:t>
            </w:r>
            <w:r>
              <w:rPr>
                <w:rFonts w:hint="default" w:ascii="Times New Roman" w:hAnsi="Times New Roman" w:eastAsia="仿宋" w:cs="Times New Roman"/>
                <w:i w:val="0"/>
                <w:color w:val="auto"/>
                <w:sz w:val="18"/>
                <w:szCs w:val="18"/>
                <w:u w:val="none"/>
                <w:lang w:val="en-US" w:eastAsia="zh-CN"/>
              </w:rPr>
              <w:t>按照上级下达和本级预算安排的金额执行</w:t>
            </w:r>
          </w:p>
        </w:tc>
        <w:tc>
          <w:tcPr>
            <w:tcW w:w="18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eastAsia="仿宋" w:cs="Times New Roman"/>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 w:hRule="atLeast"/>
          <w:jc w:val="center"/>
        </w:trPr>
        <w:tc>
          <w:tcPr>
            <w:tcW w:w="2145" w:type="dxa"/>
            <w:gridSpan w:val="3"/>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8"/>
                <w:szCs w:val="18"/>
                <w:u w:val="none"/>
                <w:lang w:val="en-US" w:eastAsia="zh-CN"/>
              </w:rPr>
            </w:pPr>
            <w:r>
              <w:rPr>
                <w:rFonts w:hint="default" w:ascii="Times New Roman" w:hAnsi="Times New Roman" w:eastAsia="仿宋" w:cs="Times New Roman"/>
                <w:i w:val="0"/>
                <w:color w:val="auto"/>
                <w:kern w:val="0"/>
                <w:sz w:val="18"/>
                <w:szCs w:val="18"/>
                <w:u w:val="none"/>
                <w:lang w:val="en-US" w:eastAsia="zh-CN"/>
              </w:rPr>
              <w:t>预算绩效管理情况</w:t>
            </w:r>
          </w:p>
        </w:tc>
        <w:tc>
          <w:tcPr>
            <w:tcW w:w="3794"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eastAsia="仿宋" w:cs="Times New Roman"/>
                <w:i w:val="0"/>
                <w:color w:val="auto"/>
                <w:sz w:val="18"/>
                <w:szCs w:val="18"/>
                <w:u w:val="none"/>
              </w:rPr>
            </w:pPr>
            <w:r>
              <w:rPr>
                <w:rFonts w:hint="eastAsia" w:ascii="Times New Roman" w:hAnsi="Times New Roman" w:eastAsia="仿宋" w:cs="Times New Roman"/>
                <w:i w:val="0"/>
                <w:color w:val="auto"/>
                <w:sz w:val="18"/>
                <w:szCs w:val="18"/>
                <w:u w:val="none"/>
                <w:lang w:val="en-US" w:eastAsia="zh-CN"/>
              </w:rPr>
              <w:t>项目</w:t>
            </w:r>
            <w:r>
              <w:rPr>
                <w:rFonts w:hint="default" w:ascii="Times New Roman" w:hAnsi="Times New Roman" w:eastAsia="仿宋" w:cs="Times New Roman"/>
                <w:i w:val="0"/>
                <w:color w:val="auto"/>
                <w:sz w:val="18"/>
                <w:szCs w:val="18"/>
                <w:u w:val="none"/>
                <w:lang w:val="en-US" w:eastAsia="zh-CN"/>
              </w:rPr>
              <w:t>资金纳入本级预算</w:t>
            </w:r>
            <w:r>
              <w:rPr>
                <w:rFonts w:hint="eastAsia" w:ascii="Times New Roman" w:hAnsi="Times New Roman" w:eastAsia="仿宋" w:cs="Times New Roman"/>
                <w:i w:val="0"/>
                <w:color w:val="auto"/>
                <w:sz w:val="18"/>
                <w:szCs w:val="18"/>
                <w:u w:val="none"/>
                <w:lang w:val="en-US" w:eastAsia="zh-CN"/>
              </w:rPr>
              <w:t>、</w:t>
            </w:r>
            <w:r>
              <w:rPr>
                <w:rFonts w:hint="default" w:ascii="Times New Roman" w:hAnsi="Times New Roman" w:eastAsia="仿宋" w:cs="Times New Roman"/>
                <w:i w:val="0"/>
                <w:color w:val="auto"/>
                <w:sz w:val="18"/>
                <w:szCs w:val="18"/>
                <w:u w:val="none"/>
                <w:lang w:val="en-US" w:eastAsia="zh-CN"/>
              </w:rPr>
              <w:t>对下转移支付绩效管理，开展绩效监控和绩效评价</w:t>
            </w:r>
          </w:p>
        </w:tc>
        <w:tc>
          <w:tcPr>
            <w:tcW w:w="18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eastAsia="仿宋" w:cs="Times New Roman"/>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atLeast"/>
          <w:jc w:val="center"/>
        </w:trPr>
        <w:tc>
          <w:tcPr>
            <w:tcW w:w="2145" w:type="dxa"/>
            <w:gridSpan w:val="3"/>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8"/>
                <w:szCs w:val="18"/>
                <w:u w:val="none"/>
                <w:lang w:val="en-US" w:eastAsia="zh-CN"/>
              </w:rPr>
            </w:pPr>
            <w:r>
              <w:rPr>
                <w:rFonts w:hint="default" w:ascii="Times New Roman" w:hAnsi="Times New Roman" w:eastAsia="仿宋" w:cs="Times New Roman"/>
                <w:i w:val="0"/>
                <w:color w:val="auto"/>
                <w:kern w:val="0"/>
                <w:sz w:val="18"/>
                <w:szCs w:val="18"/>
                <w:u w:val="none"/>
                <w:lang w:val="en-US" w:eastAsia="zh-CN"/>
              </w:rPr>
              <w:t>支出责任履行情况</w:t>
            </w:r>
          </w:p>
        </w:tc>
        <w:tc>
          <w:tcPr>
            <w:tcW w:w="3794"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eastAsia="仿宋" w:cs="Times New Roman"/>
                <w:i w:val="0"/>
                <w:color w:val="auto"/>
                <w:sz w:val="18"/>
                <w:szCs w:val="18"/>
                <w:u w:val="none"/>
                <w:lang w:val="en-US" w:eastAsia="zh-CN"/>
              </w:rPr>
            </w:pPr>
            <w:r>
              <w:rPr>
                <w:rFonts w:hint="default" w:ascii="Times New Roman" w:hAnsi="Times New Roman" w:eastAsia="仿宋" w:cs="Times New Roman"/>
                <w:i w:val="0"/>
                <w:color w:val="auto"/>
                <w:sz w:val="18"/>
                <w:szCs w:val="18"/>
                <w:u w:val="none"/>
                <w:lang w:val="en-US" w:eastAsia="zh-CN"/>
              </w:rPr>
              <w:t>按照财政事权和支出责任划分有关规定，足额安排资金履行本级支出责任。</w:t>
            </w:r>
          </w:p>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8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eastAsia="仿宋" w:cs="Times New Roman"/>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4" w:hRule="atLeast"/>
          <w:jc w:val="center"/>
        </w:trPr>
        <w:tc>
          <w:tcPr>
            <w:tcW w:w="5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lang w:val="en-US"/>
              </w:rPr>
            </w:pPr>
            <w:r>
              <w:rPr>
                <w:rFonts w:hint="default" w:ascii="Times New Roman" w:hAnsi="Times New Roman" w:eastAsia="仿宋" w:cs="Times New Roman"/>
                <w:i w:val="0"/>
                <w:color w:val="auto"/>
                <w:kern w:val="0"/>
                <w:sz w:val="18"/>
                <w:szCs w:val="18"/>
                <w:u w:val="none"/>
                <w:lang w:val="en-US" w:eastAsia="zh-CN"/>
              </w:rPr>
              <w:t>总体目标完成情况</w:t>
            </w:r>
          </w:p>
        </w:tc>
        <w:tc>
          <w:tcPr>
            <w:tcW w:w="484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rPr>
              <w:t>总体目标</w:t>
            </w:r>
          </w:p>
        </w:tc>
        <w:tc>
          <w:tcPr>
            <w:tcW w:w="418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9"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484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绿色高产高效示范区玉米平均单产水平较当地平均单产水平提高10%以上，大豆平均单产水平较当地平均单产水平提高5%以上带动全县玉米、大豆平均单产提高3-5公斤。</w:t>
            </w:r>
          </w:p>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418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r>
              <w:rPr>
                <w:rFonts w:hint="eastAsia" w:ascii="Times New Roman" w:hAnsi="Times New Roman" w:eastAsia="仿宋" w:cs="Times New Roman"/>
                <w:i w:val="0"/>
                <w:color w:val="auto"/>
                <w:sz w:val="18"/>
                <w:szCs w:val="18"/>
                <w:u w:val="none"/>
                <w:lang w:val="en-US" w:eastAsia="zh-CN"/>
              </w:rPr>
              <w:t>创建</w:t>
            </w:r>
            <w:r>
              <w:rPr>
                <w:rFonts w:hint="default" w:ascii="Times New Roman" w:hAnsi="Times New Roman" w:eastAsia="仿宋" w:cs="Times New Roman"/>
                <w:i w:val="0"/>
                <w:color w:val="auto"/>
                <w:sz w:val="18"/>
                <w:szCs w:val="18"/>
                <w:u w:val="none"/>
                <w:lang w:val="en-US" w:eastAsia="zh-CN"/>
              </w:rPr>
              <w:t>玉米</w:t>
            </w:r>
            <w:r>
              <w:rPr>
                <w:rFonts w:hint="eastAsia" w:ascii="Times New Roman" w:hAnsi="Times New Roman" w:eastAsia="仿宋" w:cs="Times New Roman"/>
                <w:i w:val="0"/>
                <w:color w:val="auto"/>
                <w:sz w:val="18"/>
                <w:szCs w:val="18"/>
                <w:u w:val="none"/>
                <w:lang w:val="en-US" w:eastAsia="zh-CN"/>
              </w:rPr>
              <w:t>绿色高产高效示范区1个，面积2000亩，</w:t>
            </w:r>
            <w:r>
              <w:rPr>
                <w:rFonts w:hint="default" w:ascii="Times New Roman" w:hAnsi="Times New Roman" w:eastAsia="仿宋" w:cs="Times New Roman"/>
                <w:i w:val="0"/>
                <w:color w:val="auto"/>
                <w:sz w:val="18"/>
                <w:szCs w:val="18"/>
                <w:u w:val="none"/>
                <w:lang w:val="en-US" w:eastAsia="zh-CN"/>
              </w:rPr>
              <w:t>玉米</w:t>
            </w:r>
            <w:r>
              <w:rPr>
                <w:rFonts w:hint="eastAsia" w:ascii="Times New Roman" w:hAnsi="Times New Roman" w:eastAsia="仿宋" w:cs="Times New Roman"/>
                <w:i w:val="0"/>
                <w:color w:val="auto"/>
                <w:sz w:val="18"/>
                <w:szCs w:val="18"/>
                <w:u w:val="none"/>
                <w:lang w:val="en-US" w:eastAsia="zh-CN"/>
              </w:rPr>
              <w:t>示范平均亩产量668.4kg，较较当地平均亩产量600公斤kg，增产68.4kg，增产幅度11.4%，大豆玉米复合种植玉米均亩产量463kg、大豆平均亩产量44.6kg，较全县大豆玉米带状复合种植：玉米平均亩增产34kg,增产7.34%、大豆平均亩产增产4.6kg,增产11.5%</w:t>
            </w:r>
            <w:r>
              <w:rPr>
                <w:rFonts w:hint="default" w:ascii="Times New Roman" w:hAnsi="Times New Roman" w:eastAsia="仿宋" w:cs="Times New Roman"/>
                <w:i w:val="0"/>
                <w:color w:val="auto"/>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5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rPr>
              <w:t>绩效指标</w:t>
            </w: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rPr>
              <w:t>一级</w:t>
            </w:r>
            <w:r>
              <w:rPr>
                <w:rFonts w:hint="default" w:ascii="Times New Roman" w:hAnsi="Times New Roman" w:eastAsia="仿宋" w:cs="Times New Roman"/>
                <w:i w:val="0"/>
                <w:color w:val="auto"/>
                <w:kern w:val="0"/>
                <w:sz w:val="18"/>
                <w:szCs w:val="18"/>
                <w:u w:val="none"/>
                <w:lang w:val="en-US" w:eastAsia="zh-CN"/>
              </w:rPr>
              <w:br w:type="textWrapping"/>
            </w:r>
            <w:r>
              <w:rPr>
                <w:rFonts w:hint="default" w:ascii="Times New Roman" w:hAnsi="Times New Roman" w:eastAsia="仿宋" w:cs="Times New Roman"/>
                <w:i w:val="0"/>
                <w:color w:val="auto"/>
                <w:kern w:val="0"/>
                <w:sz w:val="18"/>
                <w:szCs w:val="18"/>
                <w:u w:val="none"/>
                <w:lang w:val="en-US" w:eastAsia="zh-CN"/>
              </w:rPr>
              <w:t>指标</w:t>
            </w:r>
          </w:p>
        </w:tc>
        <w:tc>
          <w:tcPr>
            <w:tcW w:w="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rPr>
              <w:t>二级指标</w:t>
            </w:r>
          </w:p>
        </w:tc>
        <w:tc>
          <w:tcPr>
            <w:tcW w:w="32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rPr>
              <w:t>三级指标</w:t>
            </w:r>
          </w:p>
        </w:tc>
        <w:tc>
          <w:tcPr>
            <w:tcW w:w="15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rPr>
              <w:t>指标值</w:t>
            </w: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rPr>
              <w:t>全年实际完成值</w:t>
            </w:r>
          </w:p>
        </w:tc>
        <w:tc>
          <w:tcPr>
            <w:tcW w:w="1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rPr>
              <w:t>未完成原因和改进措施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63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rPr>
              <w:t>产</w:t>
            </w:r>
            <w:r>
              <w:rPr>
                <w:rFonts w:hint="default" w:ascii="Times New Roman" w:hAnsi="Times New Roman" w:eastAsia="仿宋" w:cs="Times New Roman"/>
                <w:i w:val="0"/>
                <w:color w:val="auto"/>
                <w:kern w:val="0"/>
                <w:sz w:val="18"/>
                <w:szCs w:val="18"/>
                <w:u w:val="none"/>
                <w:lang w:val="en-US" w:eastAsia="zh-CN"/>
              </w:rPr>
              <w:br w:type="textWrapping"/>
            </w:r>
            <w:r>
              <w:rPr>
                <w:rFonts w:hint="default" w:ascii="Times New Roman" w:hAnsi="Times New Roman" w:eastAsia="仿宋" w:cs="Times New Roman"/>
                <w:i w:val="0"/>
                <w:color w:val="auto"/>
                <w:kern w:val="0"/>
                <w:sz w:val="18"/>
                <w:szCs w:val="18"/>
                <w:u w:val="none"/>
                <w:lang w:val="en-US" w:eastAsia="zh-CN"/>
              </w:rPr>
              <w:t>出</w:t>
            </w:r>
            <w:r>
              <w:rPr>
                <w:rFonts w:hint="default" w:ascii="Times New Roman" w:hAnsi="Times New Roman" w:eastAsia="仿宋" w:cs="Times New Roman"/>
                <w:i w:val="0"/>
                <w:color w:val="auto"/>
                <w:kern w:val="0"/>
                <w:sz w:val="18"/>
                <w:szCs w:val="18"/>
                <w:u w:val="none"/>
                <w:lang w:val="en-US" w:eastAsia="zh-CN"/>
              </w:rPr>
              <w:br w:type="textWrapping"/>
            </w:r>
            <w:r>
              <w:rPr>
                <w:rFonts w:hint="default" w:ascii="Times New Roman" w:hAnsi="Times New Roman" w:eastAsia="仿宋" w:cs="Times New Roman"/>
                <w:i w:val="0"/>
                <w:color w:val="auto"/>
                <w:kern w:val="0"/>
                <w:sz w:val="18"/>
                <w:szCs w:val="18"/>
                <w:u w:val="none"/>
                <w:lang w:val="en-US" w:eastAsia="zh-CN"/>
              </w:rPr>
              <w:t>指</w:t>
            </w:r>
            <w:r>
              <w:rPr>
                <w:rFonts w:hint="default" w:ascii="Times New Roman" w:hAnsi="Times New Roman" w:eastAsia="仿宋" w:cs="Times New Roman"/>
                <w:i w:val="0"/>
                <w:color w:val="auto"/>
                <w:kern w:val="0"/>
                <w:sz w:val="18"/>
                <w:szCs w:val="18"/>
                <w:u w:val="none"/>
                <w:lang w:val="en-US" w:eastAsia="zh-CN"/>
              </w:rPr>
              <w:br w:type="textWrapping"/>
            </w:r>
            <w:r>
              <w:rPr>
                <w:rFonts w:hint="default" w:ascii="Times New Roman" w:hAnsi="Times New Roman" w:eastAsia="仿宋" w:cs="Times New Roman"/>
                <w:i w:val="0"/>
                <w:color w:val="auto"/>
                <w:kern w:val="0"/>
                <w:sz w:val="18"/>
                <w:szCs w:val="18"/>
                <w:u w:val="none"/>
                <w:lang w:val="en-US" w:eastAsia="zh-CN"/>
              </w:rPr>
              <w:t>标</w:t>
            </w:r>
          </w:p>
        </w:tc>
        <w:tc>
          <w:tcPr>
            <w:tcW w:w="9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rPr>
              <w:t>数量指标</w:t>
            </w:r>
          </w:p>
        </w:tc>
        <w:tc>
          <w:tcPr>
            <w:tcW w:w="32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创建高产高效示范区</w:t>
            </w:r>
          </w:p>
        </w:tc>
        <w:tc>
          <w:tcPr>
            <w:tcW w:w="15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1个</w:t>
            </w: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1个</w:t>
            </w:r>
          </w:p>
        </w:tc>
        <w:tc>
          <w:tcPr>
            <w:tcW w:w="1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9"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6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9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32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eastAsia="仿宋" w:cs="Times New Roman"/>
                <w:i w:val="0"/>
                <w:color w:val="auto"/>
                <w:sz w:val="18"/>
                <w:szCs w:val="18"/>
                <w:u w:val="none"/>
              </w:rPr>
            </w:pPr>
            <w:r>
              <w:rPr>
                <w:rFonts w:hint="eastAsia" w:ascii="Times New Roman" w:hAnsi="Times New Roman" w:eastAsia="仿宋" w:cs="Times New Roman"/>
                <w:i w:val="0"/>
                <w:color w:val="auto"/>
                <w:sz w:val="18"/>
                <w:szCs w:val="18"/>
                <w:u w:val="none"/>
                <w:lang w:val="en-US" w:eastAsia="zh-CN"/>
              </w:rPr>
              <w:t>创建玉米绿色高产高效示范田1800亩，大豆带状复合种植200亩。</w:t>
            </w:r>
          </w:p>
        </w:tc>
        <w:tc>
          <w:tcPr>
            <w:tcW w:w="15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2000亩</w:t>
            </w: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2000亩</w:t>
            </w:r>
          </w:p>
        </w:tc>
        <w:tc>
          <w:tcPr>
            <w:tcW w:w="1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4"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6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9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rPr>
              <w:t>质量指标</w:t>
            </w:r>
          </w:p>
        </w:tc>
        <w:tc>
          <w:tcPr>
            <w:tcW w:w="32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病虫害绿色防控全覆盖率</w:t>
            </w:r>
          </w:p>
        </w:tc>
        <w:tc>
          <w:tcPr>
            <w:tcW w:w="15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50%</w:t>
            </w: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Times New Roman" w:hAnsi="Times New Roman" w:eastAsia="仿宋" w:cs="Times New Roman"/>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w:t>
            </w:r>
            <w:r>
              <w:rPr>
                <w:rFonts w:hint="eastAsia" w:ascii="Times New Roman" w:hAnsi="Times New Roman" w:eastAsia="仿宋" w:cs="Times New Roman"/>
                <w:i w:val="0"/>
                <w:color w:val="auto"/>
                <w:sz w:val="18"/>
                <w:szCs w:val="18"/>
                <w:u w:val="none"/>
                <w:lang w:val="en-US" w:eastAsia="zh-CN"/>
              </w:rPr>
              <w:t>50%</w:t>
            </w:r>
          </w:p>
        </w:tc>
        <w:tc>
          <w:tcPr>
            <w:tcW w:w="1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9"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6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9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32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带动示范区节本增效</w:t>
            </w:r>
          </w:p>
        </w:tc>
        <w:tc>
          <w:tcPr>
            <w:tcW w:w="15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5%</w:t>
            </w: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24.9%</w:t>
            </w:r>
          </w:p>
        </w:tc>
        <w:tc>
          <w:tcPr>
            <w:tcW w:w="1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9"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6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9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rPr>
              <w:t>时效指标</w:t>
            </w:r>
          </w:p>
        </w:tc>
        <w:tc>
          <w:tcPr>
            <w:tcW w:w="32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有完整的实施方案</w:t>
            </w:r>
          </w:p>
        </w:tc>
        <w:tc>
          <w:tcPr>
            <w:tcW w:w="15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有方案</w:t>
            </w: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仿宋" w:cs="Times New Roman"/>
                <w:i w:val="0"/>
                <w:color w:val="auto"/>
                <w:sz w:val="18"/>
                <w:szCs w:val="18"/>
                <w:u w:val="none"/>
              </w:rPr>
            </w:pPr>
          </w:p>
        </w:tc>
        <w:tc>
          <w:tcPr>
            <w:tcW w:w="1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9"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6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9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32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按时完成项目任务</w:t>
            </w:r>
          </w:p>
        </w:tc>
        <w:tc>
          <w:tcPr>
            <w:tcW w:w="15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按时完成</w:t>
            </w: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按时完成</w:t>
            </w:r>
          </w:p>
        </w:tc>
        <w:tc>
          <w:tcPr>
            <w:tcW w:w="1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4"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6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9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rPr>
              <w:t>成本指标</w:t>
            </w:r>
          </w:p>
        </w:tc>
        <w:tc>
          <w:tcPr>
            <w:tcW w:w="32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无人机作业费+农药肥料费（拔节期、抽穗期）</w:t>
            </w:r>
          </w:p>
        </w:tc>
        <w:tc>
          <w:tcPr>
            <w:tcW w:w="15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12.8万元</w:t>
            </w: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12.696万元</w:t>
            </w:r>
          </w:p>
        </w:tc>
        <w:tc>
          <w:tcPr>
            <w:tcW w:w="1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9"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6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9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32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其他</w:t>
            </w:r>
            <w:bookmarkStart w:id="0" w:name="_GoBack"/>
            <w:bookmarkEnd w:id="0"/>
            <w:r>
              <w:rPr>
                <w:rFonts w:hint="eastAsia" w:ascii="Times New Roman" w:hAnsi="Times New Roman" w:eastAsia="仿宋" w:cs="Times New Roman"/>
                <w:i w:val="0"/>
                <w:color w:val="auto"/>
                <w:sz w:val="18"/>
                <w:szCs w:val="18"/>
                <w:u w:val="none"/>
                <w:lang w:val="en-US" w:eastAsia="zh-CN"/>
              </w:rPr>
              <w:t>费用（示范标牌、田间管理补贴、测产、交通、档案装订）</w:t>
            </w:r>
          </w:p>
        </w:tc>
        <w:tc>
          <w:tcPr>
            <w:tcW w:w="15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7.2</w:t>
            </w: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7.2</w:t>
            </w:r>
          </w:p>
        </w:tc>
        <w:tc>
          <w:tcPr>
            <w:tcW w:w="1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4"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63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rPr>
              <w:t>效</w:t>
            </w:r>
            <w:r>
              <w:rPr>
                <w:rFonts w:hint="default" w:ascii="Times New Roman" w:hAnsi="Times New Roman" w:eastAsia="仿宋" w:cs="Times New Roman"/>
                <w:i w:val="0"/>
                <w:color w:val="auto"/>
                <w:kern w:val="0"/>
                <w:sz w:val="18"/>
                <w:szCs w:val="18"/>
                <w:u w:val="none"/>
                <w:lang w:val="en-US" w:eastAsia="zh-CN"/>
              </w:rPr>
              <w:br w:type="textWrapping"/>
            </w:r>
            <w:r>
              <w:rPr>
                <w:rFonts w:hint="default" w:ascii="Times New Roman" w:hAnsi="Times New Roman" w:eastAsia="仿宋" w:cs="Times New Roman"/>
                <w:i w:val="0"/>
                <w:color w:val="auto"/>
                <w:kern w:val="0"/>
                <w:sz w:val="18"/>
                <w:szCs w:val="18"/>
                <w:u w:val="none"/>
                <w:lang w:val="en-US" w:eastAsia="zh-CN"/>
              </w:rPr>
              <w:t>益</w:t>
            </w:r>
            <w:r>
              <w:rPr>
                <w:rFonts w:hint="default" w:ascii="Times New Roman" w:hAnsi="Times New Roman" w:eastAsia="仿宋" w:cs="Times New Roman"/>
                <w:i w:val="0"/>
                <w:color w:val="auto"/>
                <w:kern w:val="0"/>
                <w:sz w:val="18"/>
                <w:szCs w:val="18"/>
                <w:u w:val="none"/>
                <w:lang w:val="en-US" w:eastAsia="zh-CN"/>
              </w:rPr>
              <w:br w:type="textWrapping"/>
            </w:r>
            <w:r>
              <w:rPr>
                <w:rFonts w:hint="default" w:ascii="Times New Roman" w:hAnsi="Times New Roman" w:eastAsia="仿宋" w:cs="Times New Roman"/>
                <w:i w:val="0"/>
                <w:color w:val="auto"/>
                <w:kern w:val="0"/>
                <w:sz w:val="18"/>
                <w:szCs w:val="18"/>
                <w:u w:val="none"/>
                <w:lang w:val="en-US" w:eastAsia="zh-CN"/>
              </w:rPr>
              <w:t>指</w:t>
            </w:r>
            <w:r>
              <w:rPr>
                <w:rFonts w:hint="default" w:ascii="Times New Roman" w:hAnsi="Times New Roman" w:eastAsia="仿宋" w:cs="Times New Roman"/>
                <w:i w:val="0"/>
                <w:color w:val="auto"/>
                <w:kern w:val="0"/>
                <w:sz w:val="18"/>
                <w:szCs w:val="18"/>
                <w:u w:val="none"/>
                <w:lang w:val="en-US" w:eastAsia="zh-CN"/>
              </w:rPr>
              <w:br w:type="textWrapping"/>
            </w:r>
            <w:r>
              <w:rPr>
                <w:rFonts w:hint="default" w:ascii="Times New Roman" w:hAnsi="Times New Roman" w:eastAsia="仿宋" w:cs="Times New Roman"/>
                <w:i w:val="0"/>
                <w:color w:val="auto"/>
                <w:kern w:val="0"/>
                <w:sz w:val="18"/>
                <w:szCs w:val="18"/>
                <w:u w:val="none"/>
                <w:lang w:val="en-US" w:eastAsia="zh-CN"/>
              </w:rPr>
              <w:t>标</w:t>
            </w:r>
          </w:p>
        </w:tc>
        <w:tc>
          <w:tcPr>
            <w:tcW w:w="9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rPr>
              <w:t>经济效益</w:t>
            </w:r>
            <w:r>
              <w:rPr>
                <w:rFonts w:hint="default" w:ascii="Times New Roman" w:hAnsi="Times New Roman" w:eastAsia="仿宋" w:cs="Times New Roman"/>
                <w:i w:val="0"/>
                <w:color w:val="auto"/>
                <w:kern w:val="0"/>
                <w:sz w:val="18"/>
                <w:szCs w:val="18"/>
                <w:u w:val="none"/>
                <w:lang w:val="en-US" w:eastAsia="zh-CN"/>
              </w:rPr>
              <w:br w:type="textWrapping"/>
            </w:r>
            <w:r>
              <w:rPr>
                <w:rFonts w:hint="default" w:ascii="Times New Roman" w:hAnsi="Times New Roman" w:eastAsia="仿宋" w:cs="Times New Roman"/>
                <w:i w:val="0"/>
                <w:color w:val="auto"/>
                <w:kern w:val="0"/>
                <w:sz w:val="18"/>
                <w:szCs w:val="18"/>
                <w:u w:val="none"/>
                <w:lang w:val="en-US" w:eastAsia="zh-CN"/>
              </w:rPr>
              <w:t>指标</w:t>
            </w:r>
          </w:p>
        </w:tc>
        <w:tc>
          <w:tcPr>
            <w:tcW w:w="32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示范区玉米、大豆增产</w:t>
            </w:r>
          </w:p>
        </w:tc>
        <w:tc>
          <w:tcPr>
            <w:tcW w:w="15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仿宋" w:cs="Times New Roman"/>
                <w:i w:val="0"/>
                <w:color w:val="auto"/>
                <w:sz w:val="18"/>
                <w:szCs w:val="18"/>
                <w:u w:val="none"/>
              </w:rPr>
            </w:pPr>
            <w:r>
              <w:rPr>
                <w:rFonts w:hint="eastAsia" w:ascii="Times New Roman" w:hAnsi="Times New Roman" w:eastAsia="仿宋" w:cs="Times New Roman"/>
                <w:i w:val="0"/>
                <w:color w:val="auto"/>
                <w:sz w:val="18"/>
                <w:szCs w:val="18"/>
                <w:u w:val="none"/>
                <w:lang w:val="en-US" w:eastAsia="zh-CN"/>
              </w:rPr>
              <w:t>玉米增产10%、大豆增产5%</w:t>
            </w: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玉米增产11.4%，大豆增产9.13%</w:t>
            </w:r>
          </w:p>
        </w:tc>
        <w:tc>
          <w:tcPr>
            <w:tcW w:w="1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9"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6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9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32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带动示范区节本增效</w:t>
            </w:r>
          </w:p>
        </w:tc>
        <w:tc>
          <w:tcPr>
            <w:tcW w:w="15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5%以上</w:t>
            </w: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24.9%</w:t>
            </w:r>
          </w:p>
        </w:tc>
        <w:tc>
          <w:tcPr>
            <w:tcW w:w="1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9"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6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9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rPr>
              <w:t>社会效益</w:t>
            </w:r>
            <w:r>
              <w:rPr>
                <w:rFonts w:hint="default" w:ascii="Times New Roman" w:hAnsi="Times New Roman" w:eastAsia="仿宋" w:cs="Times New Roman"/>
                <w:i w:val="0"/>
                <w:color w:val="auto"/>
                <w:kern w:val="0"/>
                <w:sz w:val="18"/>
                <w:szCs w:val="18"/>
                <w:u w:val="none"/>
                <w:lang w:val="en-US" w:eastAsia="zh-CN"/>
              </w:rPr>
              <w:br w:type="textWrapping"/>
            </w:r>
            <w:r>
              <w:rPr>
                <w:rFonts w:hint="default" w:ascii="Times New Roman" w:hAnsi="Times New Roman" w:eastAsia="仿宋" w:cs="Times New Roman"/>
                <w:i w:val="0"/>
                <w:color w:val="auto"/>
                <w:kern w:val="0"/>
                <w:sz w:val="18"/>
                <w:szCs w:val="18"/>
                <w:u w:val="none"/>
                <w:lang w:val="en-US" w:eastAsia="zh-CN"/>
              </w:rPr>
              <w:t>指标</w:t>
            </w:r>
          </w:p>
        </w:tc>
        <w:tc>
          <w:tcPr>
            <w:tcW w:w="32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推广玉米双垄沟侧播、测土配方施肥技术</w:t>
            </w:r>
          </w:p>
        </w:tc>
        <w:tc>
          <w:tcPr>
            <w:tcW w:w="15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示范推广</w:t>
            </w: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示范推广</w:t>
            </w:r>
          </w:p>
        </w:tc>
        <w:tc>
          <w:tcPr>
            <w:tcW w:w="1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6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9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32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仿宋" w:cs="Times New Roman"/>
                <w:i w:val="0"/>
                <w:color w:val="auto"/>
                <w:sz w:val="18"/>
                <w:szCs w:val="18"/>
                <w:u w:val="none"/>
                <w:lang w:eastAsia="zh-CN"/>
              </w:rPr>
            </w:pPr>
            <w:r>
              <w:rPr>
                <w:rFonts w:hint="eastAsia" w:ascii="Times New Roman" w:hAnsi="Times New Roman" w:eastAsia="仿宋" w:cs="Times New Roman"/>
                <w:i w:val="0"/>
                <w:color w:val="auto"/>
                <w:sz w:val="18"/>
                <w:szCs w:val="18"/>
                <w:u w:val="none"/>
                <w:lang w:eastAsia="zh-CN"/>
              </w:rPr>
              <w:t>“</w:t>
            </w:r>
            <w:r>
              <w:rPr>
                <w:rFonts w:hint="eastAsia" w:ascii="Times New Roman" w:hAnsi="Times New Roman" w:eastAsia="仿宋" w:cs="Times New Roman"/>
                <w:i w:val="0"/>
                <w:color w:val="auto"/>
                <w:sz w:val="18"/>
                <w:szCs w:val="18"/>
                <w:u w:val="none"/>
                <w:lang w:val="en-US" w:eastAsia="zh-CN"/>
              </w:rPr>
              <w:t>一封一杀</w:t>
            </w:r>
            <w:r>
              <w:rPr>
                <w:rFonts w:hint="eastAsia" w:ascii="Times New Roman" w:hAnsi="Times New Roman" w:eastAsia="仿宋" w:cs="Times New Roman"/>
                <w:i w:val="0"/>
                <w:color w:val="auto"/>
                <w:sz w:val="18"/>
                <w:szCs w:val="18"/>
                <w:u w:val="none"/>
                <w:lang w:eastAsia="zh-CN"/>
              </w:rPr>
              <w:t>”</w:t>
            </w:r>
            <w:r>
              <w:rPr>
                <w:rFonts w:hint="eastAsia" w:ascii="Times New Roman" w:hAnsi="Times New Roman" w:eastAsia="仿宋" w:cs="Times New Roman"/>
                <w:i w:val="0"/>
                <w:color w:val="auto"/>
                <w:sz w:val="18"/>
                <w:szCs w:val="18"/>
                <w:u w:val="none"/>
                <w:lang w:val="en-US" w:eastAsia="zh-CN"/>
              </w:rPr>
              <w:t>技术</w:t>
            </w:r>
          </w:p>
        </w:tc>
        <w:tc>
          <w:tcPr>
            <w:tcW w:w="15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示范推广</w:t>
            </w: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示范推广</w:t>
            </w:r>
          </w:p>
        </w:tc>
        <w:tc>
          <w:tcPr>
            <w:tcW w:w="1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9"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6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9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rPr>
              <w:t>生态效益</w:t>
            </w:r>
            <w:r>
              <w:rPr>
                <w:rFonts w:hint="default" w:ascii="Times New Roman" w:hAnsi="Times New Roman" w:eastAsia="仿宋" w:cs="Times New Roman"/>
                <w:i w:val="0"/>
                <w:color w:val="auto"/>
                <w:kern w:val="0"/>
                <w:sz w:val="18"/>
                <w:szCs w:val="18"/>
                <w:u w:val="none"/>
                <w:lang w:val="en-US" w:eastAsia="zh-CN"/>
              </w:rPr>
              <w:br w:type="textWrapping"/>
            </w:r>
            <w:r>
              <w:rPr>
                <w:rFonts w:hint="default" w:ascii="Times New Roman" w:hAnsi="Times New Roman" w:eastAsia="仿宋" w:cs="Times New Roman"/>
                <w:i w:val="0"/>
                <w:color w:val="auto"/>
                <w:kern w:val="0"/>
                <w:sz w:val="18"/>
                <w:szCs w:val="18"/>
                <w:u w:val="none"/>
                <w:lang w:val="en-US" w:eastAsia="zh-CN"/>
              </w:rPr>
              <w:t>指标</w:t>
            </w:r>
          </w:p>
        </w:tc>
        <w:tc>
          <w:tcPr>
            <w:tcW w:w="32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核心示范区示范区重大病虫害危害损失率</w:t>
            </w:r>
          </w:p>
        </w:tc>
        <w:tc>
          <w:tcPr>
            <w:tcW w:w="15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控制在5%以内</w:t>
            </w: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控制在5%以内</w:t>
            </w:r>
          </w:p>
        </w:tc>
        <w:tc>
          <w:tcPr>
            <w:tcW w:w="1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9"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6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9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32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病虫害总体防治效果</w:t>
            </w:r>
          </w:p>
        </w:tc>
        <w:tc>
          <w:tcPr>
            <w:tcW w:w="15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80%</w:t>
            </w: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80.3%</w:t>
            </w:r>
          </w:p>
        </w:tc>
        <w:tc>
          <w:tcPr>
            <w:tcW w:w="1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6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rPr>
              <w:t>可持续影响指标</w:t>
            </w:r>
          </w:p>
        </w:tc>
        <w:tc>
          <w:tcPr>
            <w:tcW w:w="32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探索形成符合当地绿色高效种植应用技术和病虫害防控技术模式</w:t>
            </w:r>
          </w:p>
        </w:tc>
        <w:tc>
          <w:tcPr>
            <w:tcW w:w="15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应用“一封一杀”病虫害预测预报和绿色防控“一防两控”技术模式</w:t>
            </w: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仿宋" w:cs="Times New Roman"/>
                <w:i w:val="0"/>
                <w:color w:val="auto"/>
                <w:sz w:val="18"/>
                <w:szCs w:val="18"/>
                <w:u w:val="none"/>
              </w:rPr>
            </w:pPr>
            <w:r>
              <w:rPr>
                <w:rFonts w:hint="eastAsia" w:ascii="Times New Roman" w:hAnsi="Times New Roman" w:eastAsia="仿宋" w:cs="Times New Roman"/>
                <w:i w:val="0"/>
                <w:color w:val="auto"/>
                <w:sz w:val="18"/>
                <w:szCs w:val="18"/>
                <w:u w:val="none"/>
                <w:lang w:val="en-US" w:eastAsia="zh-CN"/>
              </w:rPr>
              <w:t>建立“一封一杀”病虫害预测预报和绿色防控“一防两控”技术模式</w:t>
            </w:r>
          </w:p>
        </w:tc>
        <w:tc>
          <w:tcPr>
            <w:tcW w:w="1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9"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rPr>
              <w:t>满意度指标</w:t>
            </w:r>
          </w:p>
        </w:tc>
        <w:tc>
          <w:tcPr>
            <w:tcW w:w="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rPr>
              <w:t>服务对象</w:t>
            </w:r>
            <w:r>
              <w:rPr>
                <w:rFonts w:hint="default" w:ascii="Times New Roman" w:hAnsi="Times New Roman" w:eastAsia="仿宋" w:cs="Times New Roman"/>
                <w:i w:val="0"/>
                <w:color w:val="auto"/>
                <w:kern w:val="0"/>
                <w:sz w:val="18"/>
                <w:szCs w:val="18"/>
                <w:u w:val="none"/>
                <w:lang w:val="en-US" w:eastAsia="zh-CN"/>
              </w:rPr>
              <w:br w:type="textWrapping"/>
            </w:r>
            <w:r>
              <w:rPr>
                <w:rFonts w:hint="default" w:ascii="Times New Roman" w:hAnsi="Times New Roman" w:eastAsia="仿宋" w:cs="Times New Roman"/>
                <w:i w:val="0"/>
                <w:color w:val="auto"/>
                <w:kern w:val="0"/>
                <w:sz w:val="18"/>
                <w:szCs w:val="18"/>
                <w:u w:val="none"/>
                <w:lang w:val="en-US" w:eastAsia="zh-CN"/>
              </w:rPr>
              <w:t>满意度指标</w:t>
            </w:r>
          </w:p>
        </w:tc>
        <w:tc>
          <w:tcPr>
            <w:tcW w:w="32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项目区和企业抽样调查满意度</w:t>
            </w:r>
          </w:p>
        </w:tc>
        <w:tc>
          <w:tcPr>
            <w:tcW w:w="15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default" w:ascii="Times New Roman" w:hAnsi="Times New Roman" w:eastAsia="仿宋" w:cs="Times New Roman"/>
                <w:i w:val="0"/>
                <w:color w:val="auto"/>
                <w:sz w:val="18"/>
                <w:szCs w:val="18"/>
                <w:u w:val="none"/>
              </w:rPr>
            </w:pPr>
            <w:r>
              <w:rPr>
                <w:rFonts w:hint="eastAsia" w:ascii="宋体" w:hAnsi="宋体" w:eastAsia="宋体" w:cs="宋体"/>
                <w:i w:val="0"/>
                <w:color w:val="auto"/>
                <w:sz w:val="18"/>
                <w:szCs w:val="18"/>
                <w:u w:val="none"/>
              </w:rPr>
              <w:t>≥</w:t>
            </w:r>
            <w:r>
              <w:rPr>
                <w:rFonts w:hint="eastAsia" w:ascii="宋体" w:hAnsi="宋体" w:eastAsia="宋体" w:cs="宋体"/>
                <w:i w:val="0"/>
                <w:color w:val="auto"/>
                <w:sz w:val="18"/>
                <w:szCs w:val="18"/>
                <w:u w:val="none"/>
                <w:lang w:val="en-US" w:eastAsia="zh-CN"/>
              </w:rPr>
              <w:t>90%</w:t>
            </w: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仿宋" w:cs="Times New Roman"/>
                <w:i w:val="0"/>
                <w:color w:val="auto"/>
                <w:sz w:val="18"/>
                <w:szCs w:val="18"/>
                <w:u w:val="none"/>
              </w:rPr>
            </w:pPr>
            <w:r>
              <w:rPr>
                <w:rFonts w:hint="eastAsia" w:ascii="宋体" w:hAnsi="宋体" w:eastAsia="宋体" w:cs="宋体"/>
                <w:i w:val="0"/>
                <w:color w:val="auto"/>
                <w:sz w:val="18"/>
                <w:szCs w:val="18"/>
                <w:u w:val="none"/>
              </w:rPr>
              <w:t>≥</w:t>
            </w:r>
            <w:r>
              <w:rPr>
                <w:rFonts w:hint="eastAsia" w:ascii="宋体" w:hAnsi="宋体" w:eastAsia="宋体" w:cs="宋体"/>
                <w:i w:val="0"/>
                <w:color w:val="auto"/>
                <w:sz w:val="18"/>
                <w:szCs w:val="18"/>
                <w:u w:val="none"/>
                <w:lang w:val="en-US" w:eastAsia="zh-CN"/>
              </w:rPr>
              <w:t>98%</w:t>
            </w:r>
          </w:p>
        </w:tc>
        <w:tc>
          <w:tcPr>
            <w:tcW w:w="1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jc w:val="center"/>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rPr>
              <w:t>说明</w:t>
            </w:r>
          </w:p>
        </w:tc>
        <w:tc>
          <w:tcPr>
            <w:tcW w:w="903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rPr>
              <w:t>请在此处简要说明中央巡视、各级审计和财会监督中发现的问题及其所涉及的金额，如没有请填无。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jc w:val="center"/>
        </w:trPr>
        <w:tc>
          <w:tcPr>
            <w:tcW w:w="9585" w:type="dxa"/>
            <w:gridSpan w:val="10"/>
            <w:tcBorders>
              <w:top w:val="nil"/>
              <w:left w:val="nil"/>
              <w:bottom w:val="nil"/>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8"/>
                <w:szCs w:val="18"/>
                <w:u w:val="none"/>
                <w:lang w:val="en-US" w:eastAsia="zh-CN"/>
              </w:rPr>
            </w:pPr>
            <w:r>
              <w:rPr>
                <w:rFonts w:hint="default" w:ascii="Times New Roman" w:hAnsi="Times New Roman" w:eastAsia="仿宋" w:cs="Times New Roman"/>
                <w:i w:val="0"/>
                <w:color w:val="auto"/>
                <w:kern w:val="0"/>
                <w:sz w:val="18"/>
                <w:szCs w:val="18"/>
                <w:u w:val="none"/>
                <w:lang w:val="en-US" w:eastAsia="zh-CN"/>
              </w:rPr>
              <w:t>注：1.资金使用单位按项目绩效目标填报，主管部门汇总时按区域绩效目标填报。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ind w:firstLine="360" w:firstLineChars="200"/>
              <w:jc w:val="left"/>
              <w:textAlignment w:val="center"/>
              <w:rPr>
                <w:rFonts w:hint="default" w:ascii="Times New Roman" w:hAnsi="Times New Roman" w:eastAsia="仿宋" w:cs="Times New Roman"/>
                <w:i w:val="0"/>
                <w:color w:val="auto"/>
                <w:kern w:val="0"/>
                <w:sz w:val="18"/>
                <w:szCs w:val="18"/>
                <w:u w:val="none"/>
                <w:lang w:val="en-US" w:eastAsia="zh-CN"/>
              </w:rPr>
            </w:pPr>
            <w:r>
              <w:rPr>
                <w:rFonts w:hint="default" w:ascii="Times New Roman" w:hAnsi="Times New Roman" w:eastAsia="仿宋" w:cs="Times New Roman"/>
                <w:i w:val="0"/>
                <w:color w:val="auto"/>
                <w:kern w:val="0"/>
                <w:sz w:val="18"/>
                <w:szCs w:val="18"/>
                <w:u w:val="none"/>
                <w:lang w:val="en-US" w:eastAsia="zh-CN"/>
              </w:rPr>
              <w:t>2.其他资金包括与中央财政资金、地方财政资金共同投入到同一项目的自有资金、社会资金，以及以前年度的结转结余资金等。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ind w:firstLine="360" w:firstLineChars="200"/>
              <w:jc w:val="left"/>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rPr>
              <w:t>3.全年执行数是指按照国库集中支付制度要求所形成的实际支出。</w:t>
            </w:r>
          </w:p>
        </w:tc>
      </w:tr>
    </w:tbl>
    <w:p>
      <w:pPr>
        <w:pStyle w:val="8"/>
        <w:rPr>
          <w:rFonts w:hint="eastAsia" w:ascii="仿宋" w:hAnsi="仿宋" w:eastAsia="仿宋" w:cs="仿宋"/>
          <w:b w:val="0"/>
          <w:i w:val="0"/>
          <w:snapToGrid/>
          <w:color w:val="333333"/>
          <w:kern w:val="0"/>
          <w:sz w:val="32"/>
          <w:szCs w:val="32"/>
          <w:lang w:val="en-US" w:eastAsia="zh-CN"/>
        </w:rPr>
      </w:pPr>
    </w:p>
    <w:p>
      <w:r>
        <w:br w:type="page"/>
      </w:r>
    </w:p>
    <w:p>
      <w:pPr>
        <w:keepNext w:val="0"/>
        <w:keepLines w:val="0"/>
        <w:pageBreakBefore w:val="0"/>
        <w:widowControl w:val="0"/>
        <w:kinsoku/>
        <w:wordWrap/>
        <w:overflowPunct/>
        <w:topLinePunct w:val="0"/>
        <w:autoSpaceDE/>
        <w:autoSpaceDN/>
        <w:bidi w:val="0"/>
        <w:adjustRightInd/>
        <w:snapToGrid/>
        <w:spacing w:line="520" w:lineRule="exact"/>
        <w:ind w:firstLine="1080" w:firstLineChars="300"/>
        <w:textAlignment w:val="auto"/>
        <w:rPr>
          <w:rFonts w:hint="default" w:ascii="Times New Roman" w:hAnsi="Times New Roman" w:eastAsia="方正小标宋_GBK" w:cs="Times New Roman"/>
          <w:i w:val="0"/>
          <w:color w:val="000000"/>
          <w:kern w:val="0"/>
          <w:sz w:val="36"/>
          <w:szCs w:val="36"/>
          <w:u w:val="none"/>
          <w:lang w:val="en-US" w:eastAsia="zh-CN" w:bidi="ar"/>
        </w:rPr>
      </w:pPr>
      <w:r>
        <w:rPr>
          <w:rFonts w:hint="default" w:ascii="Times New Roman" w:hAnsi="Times New Roman" w:eastAsia="方正小标宋_GBK" w:cs="Times New Roman"/>
          <w:i w:val="0"/>
          <w:color w:val="000000"/>
          <w:kern w:val="0"/>
          <w:sz w:val="36"/>
          <w:szCs w:val="36"/>
          <w:u w:val="none"/>
          <w:lang w:val="en-US" w:eastAsia="zh-CN" w:bidi="ar"/>
        </w:rPr>
        <w:t>2023年自治区财政支农项目绩效目标自评表</w:t>
      </w:r>
    </w:p>
    <w:tbl>
      <w:tblPr>
        <w:tblStyle w:val="11"/>
        <w:tblpPr w:leftFromText="180" w:rightFromText="180" w:vertAnchor="text" w:horzAnchor="page" w:tblpX="1387" w:tblpY="464"/>
        <w:tblOverlap w:val="never"/>
        <w:tblW w:w="95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8"/>
        <w:gridCol w:w="586"/>
        <w:gridCol w:w="695"/>
        <w:gridCol w:w="2188"/>
        <w:gridCol w:w="1043"/>
        <w:gridCol w:w="1095"/>
        <w:gridCol w:w="1050"/>
        <w:gridCol w:w="570"/>
        <w:gridCol w:w="270"/>
        <w:gridCol w:w="135"/>
        <w:gridCol w:w="675"/>
        <w:gridCol w:w="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49" w:type="dxa"/>
            <w:gridSpan w:val="3"/>
            <w:tcBorders>
              <w:top w:val="single" w:color="000000" w:sz="4" w:space="0"/>
              <w:left w:val="single" w:color="000000" w:sz="4" w:space="0"/>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项目名称</w:t>
            </w:r>
          </w:p>
        </w:tc>
        <w:tc>
          <w:tcPr>
            <w:tcW w:w="7656"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r>
              <w:rPr>
                <w:rFonts w:hint="eastAsia" w:ascii="Times New Roman" w:hAnsi="Times New Roman" w:eastAsia="宋体" w:cs="Times New Roman"/>
                <w:i w:val="0"/>
                <w:color w:val="000000"/>
                <w:sz w:val="16"/>
                <w:szCs w:val="16"/>
                <w:u w:val="none"/>
                <w:lang w:val="en-US" w:eastAsia="zh-CN"/>
              </w:rPr>
              <w:t>2023年隆德县</w:t>
            </w:r>
            <w:r>
              <w:rPr>
                <w:rFonts w:hint="default" w:ascii="Times New Roman" w:hAnsi="Times New Roman" w:eastAsia="宋体" w:cs="Times New Roman"/>
                <w:i w:val="0"/>
                <w:color w:val="000000"/>
                <w:sz w:val="16"/>
                <w:szCs w:val="16"/>
                <w:u w:val="none"/>
                <w:lang w:val="en-US" w:eastAsia="zh-CN"/>
              </w:rPr>
              <w:t>大豆玉米带状复合种植补贴项目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49" w:type="dxa"/>
            <w:gridSpan w:val="3"/>
            <w:tcBorders>
              <w:top w:val="single" w:color="000000" w:sz="4" w:space="0"/>
              <w:left w:val="single" w:color="000000" w:sz="4" w:space="0"/>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主管部门</w:t>
            </w:r>
          </w:p>
        </w:tc>
        <w:tc>
          <w:tcPr>
            <w:tcW w:w="4326" w:type="dxa"/>
            <w:gridSpan w:val="3"/>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自治区农业农村厅、财政厅</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实施单位</w:t>
            </w:r>
          </w:p>
        </w:tc>
        <w:tc>
          <w:tcPr>
            <w:tcW w:w="228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隆德县农业技术推广服务中心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849" w:type="dxa"/>
            <w:gridSpan w:val="3"/>
            <w:vMerge w:val="restart"/>
            <w:tcBorders>
              <w:top w:val="single" w:color="000000" w:sz="4" w:space="0"/>
              <w:left w:val="single" w:color="000000" w:sz="4"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项目资金</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（万元）</w:t>
            </w:r>
          </w:p>
        </w:tc>
        <w:tc>
          <w:tcPr>
            <w:tcW w:w="2188" w:type="dxa"/>
            <w:tcBorders>
              <w:top w:val="single" w:color="000000" w:sz="4" w:space="0"/>
              <w:left w:val="single" w:color="000000" w:sz="4" w:space="0"/>
              <w:bottom w:val="single" w:color="000000" w:sz="4" w:space="0"/>
              <w:right w:val="nil"/>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年初预算数</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全年预算数</w:t>
            </w:r>
          </w:p>
        </w:tc>
        <w:tc>
          <w:tcPr>
            <w:tcW w:w="1050"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全年执行数</w:t>
            </w:r>
          </w:p>
        </w:tc>
        <w:tc>
          <w:tcPr>
            <w:tcW w:w="840" w:type="dxa"/>
            <w:gridSpan w:val="2"/>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分值</w:t>
            </w:r>
          </w:p>
        </w:tc>
        <w:tc>
          <w:tcPr>
            <w:tcW w:w="810" w:type="dxa"/>
            <w:gridSpan w:val="2"/>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执行率</w:t>
            </w:r>
          </w:p>
        </w:tc>
        <w:tc>
          <w:tcPr>
            <w:tcW w:w="630"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49" w:type="dxa"/>
            <w:gridSpan w:val="3"/>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年度资金总额：</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25万元</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25万元</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w:t>
            </w:r>
          </w:p>
        </w:tc>
        <w:tc>
          <w:tcPr>
            <w:tcW w:w="81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100%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49" w:type="dxa"/>
            <w:gridSpan w:val="3"/>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   其中：当年财政拨款</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25万元</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25万元</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81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49" w:type="dxa"/>
            <w:gridSpan w:val="3"/>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上年结转资金</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81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49" w:type="dxa"/>
            <w:gridSpan w:val="3"/>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auto" w:sz="4" w:space="0"/>
              <w:right w:val="nil"/>
            </w:tcBorders>
            <w:vAlign w:val="center"/>
          </w:tcPr>
          <w:p>
            <w:pPr>
              <w:keepNext w:val="0"/>
              <w:keepLines w:val="0"/>
              <w:pageBreakBefore w:val="0"/>
              <w:widowControl/>
              <w:suppressLineNumbers w:val="0"/>
              <w:tabs>
                <w:tab w:val="right" w:pos="1972"/>
              </w:tabs>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     </w:t>
            </w:r>
            <w:r>
              <w:rPr>
                <w:rFonts w:hint="default" w:ascii="Times New Roman" w:hAnsi="Times New Roman" w:cs="Times New Roman"/>
                <w:i w:val="0"/>
                <w:color w:val="000000"/>
                <w:kern w:val="0"/>
                <w:sz w:val="16"/>
                <w:szCs w:val="16"/>
                <w:u w:val="none"/>
                <w:lang w:val="en-US" w:eastAsia="zh-CN" w:bidi="ar"/>
              </w:rPr>
              <w:t xml:space="preserve"> </w:t>
            </w:r>
            <w:r>
              <w:rPr>
                <w:rFonts w:hint="default" w:ascii="Times New Roman" w:hAnsi="Times New Roman" w:eastAsia="宋体" w:cs="Times New Roman"/>
                <w:i w:val="0"/>
                <w:color w:val="000000"/>
                <w:kern w:val="0"/>
                <w:sz w:val="16"/>
                <w:szCs w:val="16"/>
                <w:u w:val="none"/>
                <w:lang w:val="en-US" w:eastAsia="zh-CN" w:bidi="ar"/>
              </w:rPr>
              <w:t>其他资金</w:t>
            </w:r>
            <w:r>
              <w:rPr>
                <w:rFonts w:hint="default" w:ascii="Times New Roman" w:hAnsi="Times New Roman" w:eastAsia="宋体" w:cs="Times New Roman"/>
                <w:i w:val="0"/>
                <w:color w:val="000000"/>
                <w:kern w:val="0"/>
                <w:sz w:val="16"/>
                <w:szCs w:val="16"/>
                <w:u w:val="none"/>
                <w:lang w:val="en-US" w:eastAsia="zh-CN" w:bidi="ar"/>
              </w:rPr>
              <w:tab/>
            </w:r>
          </w:p>
        </w:tc>
        <w:tc>
          <w:tcPr>
            <w:tcW w:w="1043"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95"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50" w:type="dxa"/>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840" w:type="dxa"/>
            <w:gridSpan w:val="2"/>
            <w:tcBorders>
              <w:top w:val="single" w:color="000000" w:sz="4" w:space="0"/>
              <w:left w:val="single" w:color="000000" w:sz="4"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810" w:type="dxa"/>
            <w:gridSpan w:val="2"/>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30" w:type="dxa"/>
            <w:tcBorders>
              <w:top w:val="single" w:color="000000" w:sz="4" w:space="0"/>
              <w:left w:val="single" w:color="000000" w:sz="4"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8" w:type="dxa"/>
            <w:vMerge w:val="restart"/>
            <w:tcBorders>
              <w:top w:val="single" w:color="auto" w:sz="4" w:space="0"/>
              <w:left w:val="single" w:color="auto" w:sz="4" w:space="0"/>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年度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总体</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目标</w:t>
            </w:r>
          </w:p>
        </w:tc>
        <w:tc>
          <w:tcPr>
            <w:tcW w:w="5607" w:type="dxa"/>
            <w:gridSpan w:val="5"/>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预期目标</w:t>
            </w:r>
          </w:p>
        </w:tc>
        <w:tc>
          <w:tcPr>
            <w:tcW w:w="3330" w:type="dxa"/>
            <w:gridSpan w:val="6"/>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568" w:type="dxa"/>
            <w:vMerge w:val="continue"/>
            <w:tcBorders>
              <w:top w:val="single" w:color="auto" w:sz="4" w:space="0"/>
              <w:left w:val="single" w:color="auto" w:sz="4" w:space="0"/>
              <w:bottom w:val="single" w:color="000000" w:sz="4" w:space="0"/>
              <w:right w:val="nil"/>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607" w:type="dxa"/>
            <w:gridSpan w:val="5"/>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both"/>
              <w:rPr>
                <w:rFonts w:hint="default" w:ascii="Times New Roman" w:hAnsi="Times New Roman" w:eastAsia="宋体" w:cs="Times New Roman"/>
                <w:i w:val="0"/>
                <w:color w:val="000000"/>
                <w:sz w:val="16"/>
                <w:szCs w:val="16"/>
                <w:u w:val="none"/>
              </w:rPr>
            </w:pPr>
            <w:r>
              <w:rPr>
                <w:rFonts w:hint="eastAsia" w:ascii="Times New Roman" w:hAnsi="Times New Roman" w:eastAsia="仿宋" w:cs="Times New Roman"/>
                <w:i w:val="0"/>
                <w:color w:val="auto"/>
                <w:sz w:val="18"/>
                <w:szCs w:val="18"/>
                <w:u w:val="none"/>
                <w:lang w:val="en-US" w:eastAsia="zh-CN"/>
              </w:rPr>
              <w:t>推广大豆玉米带状复合种植5000亩</w:t>
            </w:r>
          </w:p>
        </w:tc>
        <w:tc>
          <w:tcPr>
            <w:tcW w:w="3330" w:type="dxa"/>
            <w:gridSpan w:val="6"/>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r>
              <w:rPr>
                <w:rFonts w:hint="eastAsia" w:ascii="Times New Roman" w:hAnsi="Times New Roman" w:eastAsia="仿宋" w:cs="Times New Roman"/>
                <w:i w:val="0"/>
                <w:color w:val="auto"/>
                <w:sz w:val="18"/>
                <w:szCs w:val="18"/>
                <w:u w:val="none"/>
                <w:lang w:val="en-US" w:eastAsia="zh-CN"/>
              </w:rPr>
              <w:t>完成大</w:t>
            </w:r>
            <w:r>
              <w:rPr>
                <w:rFonts w:hint="default" w:ascii="Times New Roman" w:hAnsi="Times New Roman" w:eastAsia="仿宋" w:cs="Times New Roman"/>
                <w:i w:val="0"/>
                <w:color w:val="auto"/>
                <w:sz w:val="18"/>
                <w:szCs w:val="18"/>
                <w:u w:val="none"/>
              </w:rPr>
              <w:t>豆玉米带状复合种5009.55亩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568" w:type="dxa"/>
            <w:vMerge w:val="restart"/>
            <w:tcBorders>
              <w:top w:val="single" w:color="000000" w:sz="4" w:space="0"/>
              <w:left w:val="single" w:color="000000" w:sz="4"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绩</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效</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指</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标</w:t>
            </w:r>
          </w:p>
        </w:tc>
        <w:tc>
          <w:tcPr>
            <w:tcW w:w="586" w:type="dxa"/>
            <w:tcBorders>
              <w:top w:val="single" w:color="000000" w:sz="4" w:space="0"/>
              <w:left w:val="single" w:color="000000" w:sz="4"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一级指标</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二级指标</w:t>
            </w:r>
          </w:p>
        </w:tc>
        <w:tc>
          <w:tcPr>
            <w:tcW w:w="32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三级指标</w:t>
            </w:r>
          </w:p>
        </w:tc>
        <w:tc>
          <w:tcPr>
            <w:tcW w:w="10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年度指标值</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实际完成值</w:t>
            </w: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分值</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得分</w:t>
            </w: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偏差原因分析</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8"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产</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出</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指</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标</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（50分）</w:t>
            </w:r>
          </w:p>
        </w:tc>
        <w:tc>
          <w:tcPr>
            <w:tcW w:w="69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数量指标</w:t>
            </w:r>
          </w:p>
        </w:tc>
        <w:tc>
          <w:tcPr>
            <w:tcW w:w="32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kern w:val="2"/>
                <w:sz w:val="18"/>
                <w:szCs w:val="18"/>
                <w:u w:val="none"/>
                <w:lang w:val="en-US" w:eastAsia="zh-CN" w:bidi="ar-SA"/>
              </w:rPr>
            </w:pPr>
            <w:r>
              <w:rPr>
                <w:rFonts w:hint="eastAsia" w:ascii="Times New Roman" w:hAnsi="Times New Roman" w:eastAsia="仿宋" w:cs="Times New Roman"/>
                <w:i w:val="0"/>
                <w:color w:val="auto"/>
                <w:sz w:val="18"/>
                <w:szCs w:val="18"/>
                <w:u w:val="none"/>
                <w:lang w:val="en-US" w:eastAsia="zh-CN"/>
              </w:rPr>
              <w:t>种植面积</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kern w:val="2"/>
                <w:sz w:val="18"/>
                <w:szCs w:val="18"/>
                <w:u w:val="none"/>
                <w:lang w:val="en-US" w:eastAsia="zh-CN" w:bidi="ar-SA"/>
              </w:rPr>
            </w:pPr>
            <w:r>
              <w:rPr>
                <w:rFonts w:hint="eastAsia" w:ascii="Times New Roman" w:hAnsi="Times New Roman" w:eastAsia="仿宋" w:cs="Times New Roman"/>
                <w:i w:val="0"/>
                <w:color w:val="auto"/>
                <w:sz w:val="18"/>
                <w:szCs w:val="18"/>
                <w:u w:val="none"/>
                <w:lang w:val="en-US" w:eastAsia="zh-CN"/>
              </w:rPr>
              <w:t>5000亩</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仿宋" w:cs="Times New Roman"/>
                <w:i w:val="0"/>
                <w:color w:val="auto"/>
                <w:kern w:val="2"/>
                <w:sz w:val="18"/>
                <w:szCs w:val="18"/>
                <w:u w:val="none"/>
                <w:lang w:val="en-US" w:eastAsia="zh-CN" w:bidi="ar-SA"/>
              </w:rPr>
            </w:pPr>
            <w:r>
              <w:rPr>
                <w:rFonts w:hint="eastAsia" w:ascii="Times New Roman" w:hAnsi="Times New Roman" w:eastAsia="仿宋" w:cs="Times New Roman"/>
                <w:i w:val="0"/>
                <w:color w:val="auto"/>
                <w:sz w:val="18"/>
                <w:szCs w:val="18"/>
                <w:u w:val="none"/>
                <w:lang w:val="en-US" w:eastAsia="zh-CN"/>
              </w:rPr>
              <w:t>5009.55亩</w:t>
            </w: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20</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20</w:t>
            </w: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8"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32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8"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32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8"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9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质量指标</w:t>
            </w:r>
          </w:p>
        </w:tc>
        <w:tc>
          <w:tcPr>
            <w:tcW w:w="32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kern w:val="2"/>
                <w:sz w:val="18"/>
                <w:szCs w:val="18"/>
                <w:u w:val="none"/>
                <w:lang w:val="en-US" w:eastAsia="zh-CN" w:bidi="ar-SA"/>
              </w:rPr>
            </w:pPr>
            <w:r>
              <w:rPr>
                <w:rFonts w:hint="eastAsia" w:ascii="Times New Roman" w:hAnsi="Times New Roman" w:eastAsia="仿宋" w:cs="Times New Roman"/>
                <w:i w:val="0"/>
                <w:color w:val="auto"/>
                <w:sz w:val="18"/>
                <w:szCs w:val="18"/>
                <w:u w:val="none"/>
                <w:lang w:val="en-US" w:eastAsia="zh-CN"/>
              </w:rPr>
              <w:t>种植标准</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kern w:val="2"/>
                <w:sz w:val="18"/>
                <w:szCs w:val="18"/>
                <w:u w:val="none"/>
                <w:lang w:val="en-US" w:eastAsia="zh-CN" w:bidi="ar-SA"/>
              </w:rPr>
            </w:pPr>
            <w:r>
              <w:rPr>
                <w:rFonts w:hint="eastAsia" w:ascii="Times New Roman" w:hAnsi="Times New Roman" w:eastAsia="仿宋" w:cs="Times New Roman"/>
                <w:i w:val="0"/>
                <w:color w:val="auto"/>
                <w:sz w:val="18"/>
                <w:szCs w:val="18"/>
                <w:u w:val="none"/>
                <w:lang w:eastAsia="zh-CN"/>
              </w:rPr>
              <w:t>“</w:t>
            </w:r>
            <w:r>
              <w:rPr>
                <w:rFonts w:hint="eastAsia" w:ascii="Times New Roman" w:hAnsi="Times New Roman" w:eastAsia="仿宋" w:cs="Times New Roman"/>
                <w:i w:val="0"/>
                <w:color w:val="auto"/>
                <w:sz w:val="18"/>
                <w:szCs w:val="18"/>
                <w:u w:val="none"/>
                <w:lang w:val="en-US" w:eastAsia="zh-CN"/>
              </w:rPr>
              <w:t>4+3</w:t>
            </w:r>
            <w:r>
              <w:rPr>
                <w:rFonts w:hint="eastAsia" w:ascii="Times New Roman" w:hAnsi="Times New Roman" w:eastAsia="仿宋" w:cs="Times New Roman"/>
                <w:i w:val="0"/>
                <w:color w:val="auto"/>
                <w:sz w:val="18"/>
                <w:szCs w:val="18"/>
                <w:u w:val="none"/>
                <w:lang w:eastAsia="zh-CN"/>
              </w:rPr>
              <w:t>”</w:t>
            </w:r>
            <w:r>
              <w:rPr>
                <w:rFonts w:hint="eastAsia" w:ascii="Times New Roman" w:hAnsi="Times New Roman" w:eastAsia="仿宋" w:cs="Times New Roman"/>
                <w:i w:val="0"/>
                <w:color w:val="auto"/>
                <w:sz w:val="18"/>
                <w:szCs w:val="18"/>
                <w:u w:val="none"/>
                <w:lang w:val="en-US" w:eastAsia="zh-CN"/>
              </w:rPr>
              <w:t>模式</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仿宋" w:cs="Times New Roman"/>
                <w:i w:val="0"/>
                <w:color w:val="auto"/>
                <w:kern w:val="2"/>
                <w:sz w:val="18"/>
                <w:szCs w:val="18"/>
                <w:u w:val="none"/>
                <w:lang w:val="en-US" w:eastAsia="zh-CN" w:bidi="ar-SA"/>
              </w:rPr>
            </w:pPr>
            <w:r>
              <w:rPr>
                <w:rFonts w:hint="eastAsia" w:ascii="Times New Roman" w:hAnsi="Times New Roman" w:eastAsia="仿宋" w:cs="Times New Roman"/>
                <w:i w:val="0"/>
                <w:color w:val="auto"/>
                <w:sz w:val="18"/>
                <w:szCs w:val="18"/>
                <w:u w:val="none"/>
                <w:lang w:val="en-US" w:eastAsia="zh-CN"/>
              </w:rPr>
              <w:t>完成</w:t>
            </w: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10</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10</w:t>
            </w: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8"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32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8"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32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8"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9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时效指标</w:t>
            </w:r>
          </w:p>
        </w:tc>
        <w:tc>
          <w:tcPr>
            <w:tcW w:w="32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kern w:val="2"/>
                <w:sz w:val="18"/>
                <w:szCs w:val="18"/>
                <w:u w:val="none"/>
                <w:lang w:val="en-US" w:eastAsia="zh-CN" w:bidi="ar-SA"/>
              </w:rPr>
            </w:pPr>
            <w:r>
              <w:rPr>
                <w:rFonts w:hint="eastAsia" w:ascii="Times New Roman" w:hAnsi="Times New Roman" w:eastAsia="仿宋" w:cs="Times New Roman"/>
                <w:i w:val="0"/>
                <w:color w:val="auto"/>
                <w:sz w:val="18"/>
                <w:szCs w:val="18"/>
                <w:u w:val="none"/>
                <w:lang w:val="en-US" w:eastAsia="zh-CN"/>
              </w:rPr>
              <w:t>完成时限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kern w:val="2"/>
                <w:sz w:val="18"/>
                <w:szCs w:val="18"/>
                <w:u w:val="none"/>
                <w:lang w:val="en-US" w:eastAsia="zh-CN" w:bidi="ar-SA"/>
              </w:rPr>
            </w:pPr>
            <w:r>
              <w:rPr>
                <w:rFonts w:hint="eastAsia" w:ascii="Times New Roman" w:hAnsi="Times New Roman" w:eastAsia="仿宋" w:cs="Times New Roman"/>
                <w:i w:val="0"/>
                <w:color w:val="auto"/>
                <w:sz w:val="18"/>
                <w:szCs w:val="18"/>
                <w:u w:val="none"/>
                <w:lang w:val="en-US" w:eastAsia="zh-CN"/>
              </w:rPr>
              <w:t>2023年底</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仿宋" w:cs="Times New Roman"/>
                <w:i w:val="0"/>
                <w:color w:val="auto"/>
                <w:kern w:val="2"/>
                <w:sz w:val="18"/>
                <w:szCs w:val="18"/>
                <w:u w:val="none"/>
                <w:lang w:val="en-US" w:eastAsia="zh-CN" w:bidi="ar-SA"/>
              </w:rPr>
            </w:pPr>
            <w:r>
              <w:rPr>
                <w:rFonts w:hint="eastAsia" w:ascii="Times New Roman" w:hAnsi="Times New Roman" w:eastAsia="仿宋" w:cs="Times New Roman"/>
                <w:i w:val="0"/>
                <w:color w:val="auto"/>
                <w:sz w:val="18"/>
                <w:szCs w:val="18"/>
                <w:u w:val="none"/>
                <w:lang w:val="en-US" w:eastAsia="zh-CN"/>
              </w:rPr>
              <w:t>2023年底</w:t>
            </w: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10</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10</w:t>
            </w: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8"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32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8"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32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8"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9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成本指标</w:t>
            </w:r>
          </w:p>
        </w:tc>
        <w:tc>
          <w:tcPr>
            <w:tcW w:w="32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kern w:val="2"/>
                <w:sz w:val="18"/>
                <w:szCs w:val="18"/>
                <w:u w:val="none"/>
                <w:lang w:val="en-US" w:eastAsia="zh-CN" w:bidi="ar-SA"/>
              </w:rPr>
            </w:pPr>
            <w:r>
              <w:rPr>
                <w:rFonts w:hint="eastAsia" w:ascii="Times New Roman" w:hAnsi="Times New Roman" w:eastAsia="仿宋" w:cs="Times New Roman"/>
                <w:i w:val="0"/>
                <w:color w:val="auto"/>
                <w:sz w:val="18"/>
                <w:szCs w:val="18"/>
                <w:u w:val="none"/>
                <w:lang w:val="en-US" w:eastAsia="zh-CN"/>
              </w:rPr>
              <w:t>亩补贴标准</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kern w:val="2"/>
                <w:sz w:val="18"/>
                <w:szCs w:val="18"/>
                <w:u w:val="none"/>
                <w:lang w:val="en-US" w:eastAsia="zh-CN" w:bidi="ar-SA"/>
              </w:rPr>
            </w:pPr>
            <w:r>
              <w:rPr>
                <w:rFonts w:hint="eastAsia" w:ascii="Times New Roman" w:hAnsi="Times New Roman" w:eastAsia="仿宋" w:cs="Times New Roman"/>
                <w:i w:val="0"/>
                <w:color w:val="auto"/>
                <w:sz w:val="18"/>
                <w:szCs w:val="18"/>
                <w:u w:val="none"/>
                <w:lang w:val="en-US" w:eastAsia="zh-CN"/>
              </w:rPr>
              <w:t>50元/亩</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仿宋" w:cs="Times New Roman"/>
                <w:i w:val="0"/>
                <w:color w:val="auto"/>
                <w:kern w:val="2"/>
                <w:sz w:val="18"/>
                <w:szCs w:val="18"/>
                <w:u w:val="none"/>
                <w:lang w:val="en-US" w:eastAsia="zh-CN" w:bidi="ar-SA"/>
              </w:rPr>
            </w:pPr>
            <w:r>
              <w:rPr>
                <w:rFonts w:hint="eastAsia" w:ascii="Times New Roman" w:hAnsi="Times New Roman" w:eastAsia="仿宋" w:cs="Times New Roman"/>
                <w:i w:val="0"/>
                <w:color w:val="auto"/>
                <w:sz w:val="18"/>
                <w:szCs w:val="18"/>
                <w:u w:val="none"/>
                <w:lang w:val="en-US" w:eastAsia="zh-CN"/>
              </w:rPr>
              <w:t>50元/亩</w:t>
            </w: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10</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10</w:t>
            </w: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8"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32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8"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32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8"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效</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益</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指</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标</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（30分）</w:t>
            </w:r>
          </w:p>
        </w:tc>
        <w:tc>
          <w:tcPr>
            <w:tcW w:w="69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经济效益</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指标</w:t>
            </w:r>
          </w:p>
        </w:tc>
        <w:tc>
          <w:tcPr>
            <w:tcW w:w="32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kern w:val="2"/>
                <w:sz w:val="18"/>
                <w:szCs w:val="18"/>
                <w:u w:val="none"/>
                <w:lang w:val="en-US" w:eastAsia="zh-CN" w:bidi="ar-SA"/>
              </w:rPr>
            </w:pPr>
            <w:r>
              <w:rPr>
                <w:rFonts w:hint="eastAsia" w:ascii="Times New Roman" w:hAnsi="Times New Roman" w:eastAsia="仿宋" w:cs="Times New Roman"/>
                <w:i w:val="0"/>
                <w:color w:val="auto"/>
                <w:sz w:val="18"/>
                <w:szCs w:val="18"/>
                <w:u w:val="none"/>
                <w:lang w:val="en-US" w:eastAsia="zh-CN"/>
              </w:rPr>
              <w:t>亩产值</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kern w:val="2"/>
                <w:sz w:val="18"/>
                <w:szCs w:val="18"/>
                <w:u w:val="none"/>
                <w:lang w:val="en-US" w:eastAsia="zh-CN" w:bidi="ar-SA"/>
              </w:rPr>
            </w:pPr>
            <w:r>
              <w:rPr>
                <w:rFonts w:hint="eastAsia" w:ascii="Times New Roman" w:hAnsi="Times New Roman" w:eastAsia="仿宋" w:cs="Times New Roman"/>
                <w:i w:val="0"/>
                <w:color w:val="auto"/>
                <w:sz w:val="18"/>
                <w:szCs w:val="18"/>
                <w:u w:val="none"/>
                <w:lang w:val="en-US" w:eastAsia="zh-CN"/>
              </w:rPr>
              <w:t>1200元</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仿宋" w:cs="Times New Roman"/>
                <w:i w:val="0"/>
                <w:color w:val="auto"/>
                <w:kern w:val="2"/>
                <w:sz w:val="18"/>
                <w:szCs w:val="18"/>
                <w:u w:val="none"/>
                <w:lang w:val="en-US" w:eastAsia="zh-CN" w:bidi="ar-SA"/>
              </w:rPr>
            </w:pPr>
            <w:r>
              <w:rPr>
                <w:rFonts w:hint="eastAsia" w:ascii="Times New Roman" w:hAnsi="Times New Roman" w:eastAsia="仿宋" w:cs="Times New Roman"/>
                <w:i w:val="0"/>
                <w:color w:val="auto"/>
                <w:sz w:val="18"/>
                <w:szCs w:val="18"/>
                <w:u w:val="none"/>
                <w:lang w:val="en-US" w:eastAsia="zh-CN"/>
              </w:rPr>
              <w:t>1227.6元</w:t>
            </w: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20</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17</w:t>
            </w: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568"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3231" w:type="dxa"/>
            <w:gridSpan w:val="2"/>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p>
        </w:tc>
        <w:tc>
          <w:tcPr>
            <w:tcW w:w="1095"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05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57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405" w:type="dxa"/>
            <w:gridSpan w:val="2"/>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305" w:type="dxa"/>
            <w:gridSpan w:val="2"/>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8"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95" w:type="dxa"/>
            <w:vMerge w:val="continue"/>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3231" w:type="dxa"/>
            <w:gridSpan w:val="2"/>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kern w:val="0"/>
                <w:sz w:val="16"/>
                <w:szCs w:val="16"/>
                <w:u w:val="none"/>
                <w:lang w:val="en-US" w:eastAsia="zh-CN" w:bidi="ar"/>
              </w:rPr>
            </w:pPr>
          </w:p>
        </w:tc>
        <w:tc>
          <w:tcPr>
            <w:tcW w:w="1095"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050"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570"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405" w:type="dxa"/>
            <w:gridSpan w:val="2"/>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305" w:type="dxa"/>
            <w:gridSpan w:val="2"/>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8"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9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社会效益</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指标</w:t>
            </w:r>
          </w:p>
        </w:tc>
        <w:tc>
          <w:tcPr>
            <w:tcW w:w="32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eastAsia="宋体" w:cs="Times New Roman"/>
                <w:i w:val="0"/>
                <w:color w:val="000000"/>
                <w:sz w:val="16"/>
                <w:szCs w:val="16"/>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8"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32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8"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32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8"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9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生态效益</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指标</w:t>
            </w:r>
          </w:p>
        </w:tc>
        <w:tc>
          <w:tcPr>
            <w:tcW w:w="32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8"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32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8"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32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8"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9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可持续影响指标</w:t>
            </w:r>
          </w:p>
        </w:tc>
        <w:tc>
          <w:tcPr>
            <w:tcW w:w="32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群众对此种种植模式的认识度</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提高</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提高</w:t>
            </w: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10</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9</w:t>
            </w: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8"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32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68"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32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8"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restart"/>
            <w:tcBorders>
              <w:top w:val="single" w:color="000000" w:sz="4" w:space="0"/>
              <w:left w:val="single" w:color="000000" w:sz="4"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满意度指标（10分）</w:t>
            </w:r>
          </w:p>
        </w:tc>
        <w:tc>
          <w:tcPr>
            <w:tcW w:w="69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服务对象满意度指标</w:t>
            </w:r>
          </w:p>
        </w:tc>
        <w:tc>
          <w:tcPr>
            <w:tcW w:w="32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满意度</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85%</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90%</w:t>
            </w: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10</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10</w:t>
            </w: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8"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32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8"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32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225"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总 　　　 分</w:t>
            </w: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100</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b/>
                <w:i w:val="0"/>
                <w:color w:val="000000"/>
                <w:sz w:val="16"/>
                <w:szCs w:val="16"/>
                <w:u w:val="none"/>
                <w:lang w:val="en-US" w:eastAsia="zh-CN"/>
              </w:rPr>
            </w:pPr>
            <w:r>
              <w:rPr>
                <w:rFonts w:hint="eastAsia" w:ascii="Times New Roman" w:hAnsi="Times New Roman" w:eastAsia="宋体" w:cs="Times New Roman"/>
                <w:b/>
                <w:i w:val="0"/>
                <w:color w:val="000000"/>
                <w:sz w:val="16"/>
                <w:szCs w:val="16"/>
                <w:u w:val="none"/>
                <w:lang w:val="en-US" w:eastAsia="zh-CN"/>
              </w:rPr>
              <w:t>96</w:t>
            </w: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b/>
                <w:i w:val="0"/>
                <w:color w:val="000000"/>
                <w:sz w:val="16"/>
                <w:szCs w:val="16"/>
                <w:u w:val="none"/>
              </w:rPr>
            </w:pPr>
          </w:p>
        </w:tc>
      </w:tr>
    </w:tbl>
    <w:p>
      <w:pPr>
        <w:pStyle w:val="17"/>
      </w:pPr>
    </w:p>
    <w:p>
      <w:r>
        <w:br w:type="page"/>
      </w:r>
    </w:p>
    <w:p>
      <w:pPr>
        <w:keepNext w:val="0"/>
        <w:keepLines w:val="0"/>
        <w:pageBreakBefore w:val="0"/>
        <w:widowControl w:val="0"/>
        <w:kinsoku/>
        <w:wordWrap/>
        <w:overflowPunct/>
        <w:topLinePunct w:val="0"/>
        <w:autoSpaceDE/>
        <w:autoSpaceDN/>
        <w:bidi w:val="0"/>
        <w:adjustRightInd/>
        <w:snapToGrid/>
        <w:spacing w:line="520" w:lineRule="exact"/>
        <w:ind w:firstLine="1080" w:firstLineChars="300"/>
        <w:textAlignment w:val="auto"/>
        <w:rPr>
          <w:rFonts w:hint="default" w:ascii="Times New Roman" w:hAnsi="Times New Roman" w:eastAsia="方正小标宋_GBK" w:cs="Times New Roman"/>
          <w:i w:val="0"/>
          <w:color w:val="000000"/>
          <w:kern w:val="0"/>
          <w:sz w:val="36"/>
          <w:szCs w:val="36"/>
          <w:u w:val="none"/>
          <w:lang w:val="en-US" w:eastAsia="zh-CN"/>
        </w:rPr>
      </w:pPr>
      <w:r>
        <w:rPr>
          <w:rFonts w:hint="default" w:ascii="Times New Roman" w:hAnsi="Times New Roman" w:eastAsia="方正小标宋_GBK" w:cs="Times New Roman"/>
          <w:i w:val="0"/>
          <w:color w:val="000000"/>
          <w:kern w:val="0"/>
          <w:sz w:val="36"/>
          <w:szCs w:val="36"/>
          <w:u w:val="none"/>
          <w:lang w:val="en-US" w:eastAsia="zh-CN"/>
        </w:rPr>
        <w:t>2023年自治区财政支农项目绩效目标自评表</w:t>
      </w:r>
    </w:p>
    <w:tbl>
      <w:tblPr>
        <w:tblStyle w:val="11"/>
        <w:tblpPr w:leftFromText="180" w:rightFromText="180" w:vertAnchor="text" w:horzAnchor="page" w:tblpX="1387" w:tblpY="464"/>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8"/>
        <w:gridCol w:w="586"/>
        <w:gridCol w:w="695"/>
        <w:gridCol w:w="2188"/>
        <w:gridCol w:w="1043"/>
        <w:gridCol w:w="1095"/>
        <w:gridCol w:w="1050"/>
        <w:gridCol w:w="570"/>
        <w:gridCol w:w="270"/>
        <w:gridCol w:w="135"/>
        <w:gridCol w:w="675"/>
        <w:gridCol w:w="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49" w:type="dxa"/>
            <w:gridSpan w:val="3"/>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rPr>
              <w:t>项目名称</w:t>
            </w:r>
          </w:p>
        </w:tc>
        <w:tc>
          <w:tcPr>
            <w:tcW w:w="7656"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r>
              <w:rPr>
                <w:rFonts w:hint="eastAsia" w:ascii="Times New Roman" w:hAnsi="Times New Roman" w:eastAsia="仿宋" w:cs="Times New Roman"/>
                <w:i w:val="0"/>
                <w:color w:val="auto"/>
                <w:kern w:val="0"/>
                <w:sz w:val="18"/>
                <w:szCs w:val="18"/>
                <w:u w:val="none"/>
                <w:lang w:val="en-US" w:eastAsia="zh-CN"/>
              </w:rPr>
              <w:t>隆德县2023年农作物秸秆资源台账建设项目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49" w:type="dxa"/>
            <w:gridSpan w:val="3"/>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rPr>
              <w:t>主管部门</w:t>
            </w:r>
          </w:p>
        </w:tc>
        <w:tc>
          <w:tcPr>
            <w:tcW w:w="4326" w:type="dxa"/>
            <w:gridSpan w:val="3"/>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rPr>
              <w:t>自治区农业农村厅、财政厅</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rPr>
              <w:t>实施单位</w:t>
            </w:r>
          </w:p>
        </w:tc>
        <w:tc>
          <w:tcPr>
            <w:tcW w:w="228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r>
              <w:rPr>
                <w:rFonts w:hint="eastAsia" w:ascii="宋体" w:hAnsi="宋体" w:cs="宋体"/>
                <w:color w:val="000000"/>
                <w:sz w:val="18"/>
                <w:szCs w:val="18"/>
                <w:lang w:eastAsia="zh-CN"/>
              </w:rPr>
              <w:t>隆德县</w:t>
            </w:r>
            <w:r>
              <w:rPr>
                <w:rFonts w:hint="eastAsia" w:ascii="宋体" w:hAnsi="宋体" w:cs="宋体"/>
                <w:color w:val="000000"/>
                <w:sz w:val="18"/>
                <w:szCs w:val="18"/>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849" w:type="dxa"/>
            <w:gridSpan w:val="3"/>
            <w:vMerge w:val="restart"/>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rPr>
              <w:t>项目资金</w:t>
            </w:r>
            <w:r>
              <w:rPr>
                <w:rFonts w:hint="default" w:ascii="Times New Roman" w:hAnsi="Times New Roman" w:eastAsia="宋体" w:cs="Times New Roman"/>
                <w:i w:val="0"/>
                <w:color w:val="000000"/>
                <w:kern w:val="0"/>
                <w:sz w:val="16"/>
                <w:szCs w:val="16"/>
                <w:u w:val="none"/>
                <w:lang w:val="en-US" w:eastAsia="zh-CN"/>
              </w:rPr>
              <w:br w:type="textWrapping"/>
            </w:r>
            <w:r>
              <w:rPr>
                <w:rFonts w:hint="default" w:ascii="Times New Roman" w:hAnsi="Times New Roman" w:eastAsia="宋体" w:cs="Times New Roman"/>
                <w:i w:val="0"/>
                <w:color w:val="000000"/>
                <w:kern w:val="0"/>
                <w:sz w:val="16"/>
                <w:szCs w:val="16"/>
                <w:u w:val="none"/>
                <w:lang w:val="en-US" w:eastAsia="zh-CN"/>
              </w:rPr>
              <w:t>（万元）</w:t>
            </w:r>
          </w:p>
        </w:tc>
        <w:tc>
          <w:tcPr>
            <w:tcW w:w="2188"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rPr>
              <w:t>年初预算数</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rPr>
              <w:t>全年预算数</w:t>
            </w:r>
          </w:p>
        </w:tc>
        <w:tc>
          <w:tcPr>
            <w:tcW w:w="105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rPr>
              <w:t>全年执行数</w:t>
            </w:r>
          </w:p>
        </w:tc>
        <w:tc>
          <w:tcPr>
            <w:tcW w:w="840" w:type="dxa"/>
            <w:gridSpan w:val="2"/>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rPr>
              <w:t>分值</w:t>
            </w:r>
          </w:p>
        </w:tc>
        <w:tc>
          <w:tcPr>
            <w:tcW w:w="810" w:type="dxa"/>
            <w:gridSpan w:val="2"/>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rPr>
              <w:t>执行率</w:t>
            </w:r>
          </w:p>
        </w:tc>
        <w:tc>
          <w:tcPr>
            <w:tcW w:w="63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49" w:type="dxa"/>
            <w:gridSpan w:val="3"/>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rPr>
              <w:t>年度资金总额：</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5</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4.2</w:t>
            </w:r>
          </w:p>
        </w:tc>
        <w:tc>
          <w:tcPr>
            <w:tcW w:w="8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rPr>
              <w:t>10</w:t>
            </w: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84%</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49" w:type="dxa"/>
            <w:gridSpan w:val="3"/>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rPr>
              <w:t xml:space="preserve">   其中：当年财政拨款</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5</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4.2</w:t>
            </w:r>
          </w:p>
        </w:tc>
        <w:tc>
          <w:tcPr>
            <w:tcW w:w="8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rPr>
              <w:t>—</w:t>
            </w: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49" w:type="dxa"/>
            <w:gridSpan w:val="3"/>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rPr>
              <w:t>上年结转资金</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8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rPr>
              <w:t>—</w:t>
            </w: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49" w:type="dxa"/>
            <w:gridSpan w:val="3"/>
            <w:vMerge w:val="continue"/>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auto" w:sz="4" w:space="0"/>
              <w:right w:val="nil"/>
            </w:tcBorders>
            <w:noWrap w:val="0"/>
            <w:vAlign w:val="center"/>
          </w:tcPr>
          <w:p>
            <w:pPr>
              <w:keepNext w:val="0"/>
              <w:keepLines w:val="0"/>
              <w:pageBreakBefore w:val="0"/>
              <w:widowControl/>
              <w:suppressLineNumbers w:val="0"/>
              <w:tabs>
                <w:tab w:val="right" w:pos="1972"/>
              </w:tabs>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rPr>
              <w:t xml:space="preserve">     </w:t>
            </w:r>
            <w:r>
              <w:rPr>
                <w:rFonts w:hint="default" w:ascii="Times New Roman" w:hAnsi="Times New Roman" w:cs="Times New Roman"/>
                <w:i w:val="0"/>
                <w:color w:val="000000"/>
                <w:kern w:val="0"/>
                <w:sz w:val="16"/>
                <w:szCs w:val="16"/>
                <w:u w:val="none"/>
                <w:lang w:val="en-US" w:eastAsia="zh-CN"/>
              </w:rPr>
              <w:t xml:space="preserve"> </w:t>
            </w:r>
            <w:r>
              <w:rPr>
                <w:rFonts w:hint="default" w:ascii="Times New Roman" w:hAnsi="Times New Roman" w:eastAsia="宋体" w:cs="Times New Roman"/>
                <w:i w:val="0"/>
                <w:color w:val="000000"/>
                <w:kern w:val="0"/>
                <w:sz w:val="16"/>
                <w:szCs w:val="16"/>
                <w:u w:val="none"/>
                <w:lang w:val="en-US" w:eastAsia="zh-CN"/>
              </w:rPr>
              <w:t>其他资金</w:t>
            </w:r>
            <w:r>
              <w:rPr>
                <w:rFonts w:hint="default" w:ascii="Times New Roman" w:hAnsi="Times New Roman" w:eastAsia="宋体" w:cs="Times New Roman"/>
                <w:i w:val="0"/>
                <w:color w:val="000000"/>
                <w:kern w:val="0"/>
                <w:sz w:val="16"/>
                <w:szCs w:val="16"/>
                <w:u w:val="none"/>
                <w:lang w:val="en-US" w:eastAsia="zh-CN"/>
              </w:rPr>
              <w:tab/>
            </w:r>
          </w:p>
        </w:tc>
        <w:tc>
          <w:tcPr>
            <w:tcW w:w="104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9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50"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840" w:type="dxa"/>
            <w:gridSpan w:val="2"/>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rPr>
              <w:t>—</w:t>
            </w:r>
          </w:p>
        </w:tc>
        <w:tc>
          <w:tcPr>
            <w:tcW w:w="810" w:type="dxa"/>
            <w:gridSpan w:val="2"/>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30"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8" w:type="dxa"/>
            <w:vMerge w:val="restart"/>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rPr>
              <w:t>年度</w:t>
            </w:r>
            <w:r>
              <w:rPr>
                <w:rFonts w:hint="default" w:ascii="Times New Roman" w:hAnsi="Times New Roman" w:eastAsia="宋体" w:cs="Times New Roman"/>
                <w:i w:val="0"/>
                <w:color w:val="000000"/>
                <w:kern w:val="0"/>
                <w:sz w:val="16"/>
                <w:szCs w:val="16"/>
                <w:u w:val="none"/>
                <w:lang w:val="en-US" w:eastAsia="zh-CN"/>
              </w:rPr>
              <w:br w:type="textWrapping"/>
            </w:r>
            <w:r>
              <w:rPr>
                <w:rFonts w:hint="default" w:ascii="Times New Roman" w:hAnsi="Times New Roman" w:eastAsia="宋体" w:cs="Times New Roman"/>
                <w:i w:val="0"/>
                <w:color w:val="000000"/>
                <w:kern w:val="0"/>
                <w:sz w:val="16"/>
                <w:szCs w:val="16"/>
                <w:u w:val="none"/>
                <w:lang w:val="en-US" w:eastAsia="zh-CN"/>
              </w:rPr>
              <w:t>总体</w:t>
            </w:r>
            <w:r>
              <w:rPr>
                <w:rFonts w:hint="default" w:ascii="Times New Roman" w:hAnsi="Times New Roman" w:eastAsia="宋体" w:cs="Times New Roman"/>
                <w:i w:val="0"/>
                <w:color w:val="000000"/>
                <w:kern w:val="0"/>
                <w:sz w:val="16"/>
                <w:szCs w:val="16"/>
                <w:u w:val="none"/>
                <w:lang w:val="en-US" w:eastAsia="zh-CN"/>
              </w:rPr>
              <w:br w:type="textWrapping"/>
            </w:r>
            <w:r>
              <w:rPr>
                <w:rFonts w:hint="default" w:ascii="Times New Roman" w:hAnsi="Times New Roman" w:eastAsia="宋体" w:cs="Times New Roman"/>
                <w:i w:val="0"/>
                <w:color w:val="000000"/>
                <w:kern w:val="0"/>
                <w:sz w:val="16"/>
                <w:szCs w:val="16"/>
                <w:u w:val="none"/>
                <w:lang w:val="en-US" w:eastAsia="zh-CN"/>
              </w:rPr>
              <w:t>目标</w:t>
            </w:r>
          </w:p>
        </w:tc>
        <w:tc>
          <w:tcPr>
            <w:tcW w:w="5607" w:type="dxa"/>
            <w:gridSpan w:val="5"/>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rPr>
              <w:t>预期目标</w:t>
            </w:r>
          </w:p>
        </w:tc>
        <w:tc>
          <w:tcPr>
            <w:tcW w:w="3330" w:type="dxa"/>
            <w:gridSpan w:val="6"/>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568" w:type="dxa"/>
            <w:vMerge w:val="continue"/>
            <w:tcBorders>
              <w:top w:val="single" w:color="auto" w:sz="4" w:space="0"/>
              <w:left w:val="single" w:color="auto" w:sz="4" w:space="0"/>
              <w:bottom w:val="single" w:color="000000" w:sz="4" w:space="0"/>
              <w:right w:val="nil"/>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607" w:type="dxa"/>
            <w:gridSpan w:val="5"/>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rPr>
                <w:rFonts w:hint="eastAsia" w:ascii="宋体" w:hAnsi="宋体" w:cs="宋体"/>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全县抽选6个村，每个村随机抽取20户农户（</w:t>
            </w:r>
            <w:r>
              <w:rPr>
                <w:rFonts w:hint="eastAsia" w:ascii="宋体" w:hAnsi="宋体" w:cs="宋体"/>
                <w:color w:val="000000"/>
                <w:kern w:val="0"/>
                <w:sz w:val="18"/>
                <w:szCs w:val="18"/>
                <w:lang w:eastAsia="zh-CN"/>
              </w:rPr>
              <w:t>共</w:t>
            </w:r>
            <w:r>
              <w:rPr>
                <w:rFonts w:hint="eastAsia" w:ascii="宋体" w:hAnsi="宋体" w:cs="宋体"/>
                <w:color w:val="000000"/>
                <w:kern w:val="0"/>
                <w:sz w:val="18"/>
                <w:szCs w:val="18"/>
              </w:rPr>
              <w:t>120户）。</w:t>
            </w:r>
          </w:p>
          <w:p>
            <w:pPr>
              <w:widowControl/>
              <w:spacing w:line="240" w:lineRule="exact"/>
              <w:rPr>
                <w:rFonts w:hint="eastAsia" w:ascii="宋体" w:hAnsi="宋体" w:cs="宋体"/>
                <w:color w:val="000000"/>
                <w:kern w:val="0"/>
                <w:sz w:val="18"/>
                <w:szCs w:val="18"/>
              </w:rPr>
            </w:pPr>
            <w:r>
              <w:rPr>
                <w:rFonts w:hint="eastAsia" w:ascii="宋体" w:hAnsi="宋体" w:cs="宋体"/>
                <w:color w:val="000000"/>
                <w:kern w:val="0"/>
                <w:sz w:val="18"/>
                <w:szCs w:val="18"/>
              </w:rPr>
              <w:t>2.市场化主体利用量通过对区域内所有市场化主体进行普查可获得市场主体秸秆利用量。(全覆盖调查)</w:t>
            </w:r>
          </w:p>
          <w:p>
            <w:pPr>
              <w:keepNext w:val="0"/>
              <w:keepLines w:val="0"/>
              <w:pageBreakBefore w:val="0"/>
              <w:kinsoku/>
              <w:wordWrap/>
              <w:overflowPunct/>
              <w:topLinePunct w:val="0"/>
              <w:autoSpaceDE/>
              <w:autoSpaceDN/>
              <w:bidi w:val="0"/>
              <w:adjustRightInd/>
              <w:snapToGrid/>
              <w:spacing w:line="200" w:lineRule="exact"/>
              <w:jc w:val="both"/>
              <w:rPr>
                <w:rFonts w:hint="default" w:ascii="Times New Roman" w:hAnsi="Times New Roman" w:eastAsia="宋体" w:cs="Times New Roman"/>
                <w:i w:val="0"/>
                <w:color w:val="000000"/>
                <w:sz w:val="16"/>
                <w:szCs w:val="16"/>
                <w:u w:val="none"/>
              </w:rPr>
            </w:pPr>
          </w:p>
        </w:tc>
        <w:tc>
          <w:tcPr>
            <w:tcW w:w="3330" w:type="dxa"/>
            <w:gridSpan w:val="6"/>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r>
              <w:rPr>
                <w:rFonts w:hint="eastAsia" w:ascii="Times New Roman" w:hAnsi="Times New Roman" w:eastAsia="仿宋" w:cs="Times New Roman"/>
                <w:i w:val="0"/>
                <w:color w:val="auto"/>
                <w:sz w:val="18"/>
                <w:szCs w:val="18"/>
                <w:u w:val="none"/>
                <w:lang w:eastAsia="zh-CN"/>
              </w:rPr>
              <w:t>按照方案已完成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568" w:type="dxa"/>
            <w:vMerge w:val="restart"/>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rPr>
              <w:t>绩</w:t>
            </w:r>
            <w:r>
              <w:rPr>
                <w:rFonts w:hint="default" w:ascii="Times New Roman" w:hAnsi="Times New Roman" w:eastAsia="宋体" w:cs="Times New Roman"/>
                <w:i w:val="0"/>
                <w:color w:val="000000"/>
                <w:kern w:val="0"/>
                <w:sz w:val="16"/>
                <w:szCs w:val="16"/>
                <w:u w:val="none"/>
                <w:lang w:val="en-US" w:eastAsia="zh-CN"/>
              </w:rPr>
              <w:br w:type="textWrapping"/>
            </w:r>
            <w:r>
              <w:rPr>
                <w:rFonts w:hint="default" w:ascii="Times New Roman" w:hAnsi="Times New Roman" w:eastAsia="宋体" w:cs="Times New Roman"/>
                <w:i w:val="0"/>
                <w:color w:val="000000"/>
                <w:kern w:val="0"/>
                <w:sz w:val="16"/>
                <w:szCs w:val="16"/>
                <w:u w:val="none"/>
                <w:lang w:val="en-US" w:eastAsia="zh-CN"/>
              </w:rPr>
              <w:t>效</w:t>
            </w:r>
            <w:r>
              <w:rPr>
                <w:rFonts w:hint="default" w:ascii="Times New Roman" w:hAnsi="Times New Roman" w:eastAsia="宋体" w:cs="Times New Roman"/>
                <w:i w:val="0"/>
                <w:color w:val="000000"/>
                <w:kern w:val="0"/>
                <w:sz w:val="16"/>
                <w:szCs w:val="16"/>
                <w:u w:val="none"/>
                <w:lang w:val="en-US" w:eastAsia="zh-CN"/>
              </w:rPr>
              <w:br w:type="textWrapping"/>
            </w:r>
            <w:r>
              <w:rPr>
                <w:rFonts w:hint="default" w:ascii="Times New Roman" w:hAnsi="Times New Roman" w:eastAsia="宋体" w:cs="Times New Roman"/>
                <w:i w:val="0"/>
                <w:color w:val="000000"/>
                <w:kern w:val="0"/>
                <w:sz w:val="16"/>
                <w:szCs w:val="16"/>
                <w:u w:val="none"/>
                <w:lang w:val="en-US" w:eastAsia="zh-CN"/>
              </w:rPr>
              <w:t>指</w:t>
            </w:r>
            <w:r>
              <w:rPr>
                <w:rFonts w:hint="default" w:ascii="Times New Roman" w:hAnsi="Times New Roman" w:eastAsia="宋体" w:cs="Times New Roman"/>
                <w:i w:val="0"/>
                <w:color w:val="000000"/>
                <w:kern w:val="0"/>
                <w:sz w:val="16"/>
                <w:szCs w:val="16"/>
                <w:u w:val="none"/>
                <w:lang w:val="en-US" w:eastAsia="zh-CN"/>
              </w:rPr>
              <w:br w:type="textWrapping"/>
            </w:r>
            <w:r>
              <w:rPr>
                <w:rFonts w:hint="default" w:ascii="Times New Roman" w:hAnsi="Times New Roman" w:eastAsia="宋体" w:cs="Times New Roman"/>
                <w:i w:val="0"/>
                <w:color w:val="000000"/>
                <w:kern w:val="0"/>
                <w:sz w:val="16"/>
                <w:szCs w:val="16"/>
                <w:u w:val="none"/>
                <w:lang w:val="en-US" w:eastAsia="zh-CN"/>
              </w:rPr>
              <w:t>标</w:t>
            </w:r>
          </w:p>
        </w:tc>
        <w:tc>
          <w:tcPr>
            <w:tcW w:w="586"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rPr>
              <w:t>一级指标</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rPr>
              <w:t>二级指标</w:t>
            </w:r>
          </w:p>
        </w:tc>
        <w:tc>
          <w:tcPr>
            <w:tcW w:w="32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rPr>
              <w:t>三级指标</w:t>
            </w:r>
          </w:p>
        </w:tc>
        <w:tc>
          <w:tcPr>
            <w:tcW w:w="109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rPr>
              <w:t>年度指标值</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rPr>
              <w:t>实际完成值</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rPr>
              <w:t>分值</w:t>
            </w:r>
          </w:p>
        </w:tc>
        <w:tc>
          <w:tcPr>
            <w:tcW w:w="4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rPr>
              <w:t>得分</w:t>
            </w:r>
          </w:p>
        </w:tc>
        <w:tc>
          <w:tcPr>
            <w:tcW w:w="13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rPr>
              <w:t>偏差原因分析</w:t>
            </w:r>
            <w:r>
              <w:rPr>
                <w:rFonts w:hint="default" w:ascii="Times New Roman" w:hAnsi="Times New Roman" w:eastAsia="宋体" w:cs="Times New Roman"/>
                <w:i w:val="0"/>
                <w:color w:val="000000"/>
                <w:kern w:val="0"/>
                <w:sz w:val="16"/>
                <w:szCs w:val="16"/>
                <w:u w:val="none"/>
                <w:lang w:val="en-US" w:eastAsia="zh-CN"/>
              </w:rPr>
              <w:br w:type="textWrapping"/>
            </w:r>
            <w:r>
              <w:rPr>
                <w:rFonts w:hint="default" w:ascii="Times New Roman" w:hAnsi="Times New Roman" w:eastAsia="宋体" w:cs="Times New Roman"/>
                <w:i w:val="0"/>
                <w:color w:val="000000"/>
                <w:kern w:val="0"/>
                <w:sz w:val="16"/>
                <w:szCs w:val="16"/>
                <w:u w:val="none"/>
                <w:lang w:val="en-US" w:eastAsia="zh-CN"/>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8"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rPr>
            </w:pPr>
            <w:r>
              <w:rPr>
                <w:rFonts w:hint="default" w:ascii="Times New Roman" w:hAnsi="Times New Roman" w:eastAsia="宋体" w:cs="Times New Roman"/>
                <w:i w:val="0"/>
                <w:color w:val="000000"/>
                <w:kern w:val="0"/>
                <w:sz w:val="16"/>
                <w:szCs w:val="16"/>
                <w:u w:val="none"/>
                <w:lang w:val="en-US" w:eastAsia="zh-CN"/>
              </w:rPr>
              <w:t>产</w:t>
            </w:r>
            <w:r>
              <w:rPr>
                <w:rFonts w:hint="default" w:ascii="Times New Roman" w:hAnsi="Times New Roman" w:eastAsia="宋体" w:cs="Times New Roman"/>
                <w:i w:val="0"/>
                <w:color w:val="000000"/>
                <w:kern w:val="0"/>
                <w:sz w:val="16"/>
                <w:szCs w:val="16"/>
                <w:u w:val="none"/>
                <w:lang w:val="en-US" w:eastAsia="zh-CN"/>
              </w:rPr>
              <w:br w:type="textWrapping"/>
            </w:r>
            <w:r>
              <w:rPr>
                <w:rFonts w:hint="default" w:ascii="Times New Roman" w:hAnsi="Times New Roman" w:eastAsia="宋体" w:cs="Times New Roman"/>
                <w:i w:val="0"/>
                <w:color w:val="000000"/>
                <w:kern w:val="0"/>
                <w:sz w:val="16"/>
                <w:szCs w:val="16"/>
                <w:u w:val="none"/>
                <w:lang w:val="en-US" w:eastAsia="zh-CN"/>
              </w:rPr>
              <w:t>出</w:t>
            </w:r>
            <w:r>
              <w:rPr>
                <w:rFonts w:hint="default" w:ascii="Times New Roman" w:hAnsi="Times New Roman" w:eastAsia="宋体" w:cs="Times New Roman"/>
                <w:i w:val="0"/>
                <w:color w:val="000000"/>
                <w:kern w:val="0"/>
                <w:sz w:val="16"/>
                <w:szCs w:val="16"/>
                <w:u w:val="none"/>
                <w:lang w:val="en-US" w:eastAsia="zh-CN"/>
              </w:rPr>
              <w:br w:type="textWrapping"/>
            </w:r>
            <w:r>
              <w:rPr>
                <w:rFonts w:hint="default" w:ascii="Times New Roman" w:hAnsi="Times New Roman" w:eastAsia="宋体" w:cs="Times New Roman"/>
                <w:i w:val="0"/>
                <w:color w:val="000000"/>
                <w:kern w:val="0"/>
                <w:sz w:val="16"/>
                <w:szCs w:val="16"/>
                <w:u w:val="none"/>
                <w:lang w:val="en-US" w:eastAsia="zh-CN"/>
              </w:rPr>
              <w:t>指</w:t>
            </w:r>
            <w:r>
              <w:rPr>
                <w:rFonts w:hint="default" w:ascii="Times New Roman" w:hAnsi="Times New Roman" w:eastAsia="宋体" w:cs="Times New Roman"/>
                <w:i w:val="0"/>
                <w:color w:val="000000"/>
                <w:kern w:val="0"/>
                <w:sz w:val="16"/>
                <w:szCs w:val="16"/>
                <w:u w:val="none"/>
                <w:lang w:val="en-US" w:eastAsia="zh-CN"/>
              </w:rPr>
              <w:br w:type="textWrapping"/>
            </w:r>
            <w:r>
              <w:rPr>
                <w:rFonts w:hint="default" w:ascii="Times New Roman" w:hAnsi="Times New Roman" w:eastAsia="宋体" w:cs="Times New Roman"/>
                <w:i w:val="0"/>
                <w:color w:val="000000"/>
                <w:kern w:val="0"/>
                <w:sz w:val="16"/>
                <w:szCs w:val="16"/>
                <w:u w:val="none"/>
                <w:lang w:val="en-US" w:eastAsia="zh-CN"/>
              </w:rPr>
              <w:t>标</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rPr>
            </w:pPr>
            <w:r>
              <w:rPr>
                <w:rFonts w:hint="default" w:ascii="Times New Roman" w:hAnsi="Times New Roman" w:eastAsia="宋体" w:cs="Times New Roman"/>
                <w:i w:val="0"/>
                <w:color w:val="000000"/>
                <w:kern w:val="0"/>
                <w:sz w:val="16"/>
                <w:szCs w:val="16"/>
                <w:u w:val="none"/>
                <w:lang w:val="en-US" w:eastAsia="zh-CN"/>
              </w:rPr>
              <w:t>（50分）</w:t>
            </w:r>
          </w:p>
        </w:tc>
        <w:tc>
          <w:tcPr>
            <w:tcW w:w="6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rPr>
              <w:t>数量指标</w:t>
            </w:r>
          </w:p>
        </w:tc>
        <w:tc>
          <w:tcPr>
            <w:tcW w:w="32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eastAsia" w:ascii="宋体" w:hAnsi="宋体" w:cs="宋体"/>
                <w:color w:val="000000"/>
                <w:kern w:val="0"/>
                <w:sz w:val="18"/>
                <w:szCs w:val="18"/>
              </w:rPr>
              <w:t>抽取</w:t>
            </w: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20户农户</w:t>
            </w:r>
            <w:r>
              <w:rPr>
                <w:rFonts w:hint="eastAsia" w:ascii="宋体" w:hAnsi="宋体" w:cs="宋体"/>
                <w:color w:val="000000"/>
                <w:kern w:val="0"/>
                <w:sz w:val="18"/>
                <w:szCs w:val="18"/>
                <w:lang w:eastAsia="zh-CN"/>
              </w:rPr>
              <w:t>，市场化主体全覆盖</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120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120</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20</w:t>
            </w:r>
          </w:p>
        </w:tc>
        <w:tc>
          <w:tcPr>
            <w:tcW w:w="4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r>
              <w:rPr>
                <w:rFonts w:hint="eastAsia" w:ascii="Times New Roman" w:hAnsi="Times New Roman" w:eastAsia="宋体" w:cs="Times New Roman"/>
                <w:i w:val="0"/>
                <w:color w:val="000000"/>
                <w:sz w:val="16"/>
                <w:szCs w:val="16"/>
                <w:u w:val="none"/>
                <w:lang w:val="en-US" w:eastAsia="zh-CN"/>
              </w:rPr>
              <w:t>20</w:t>
            </w:r>
          </w:p>
        </w:tc>
        <w:tc>
          <w:tcPr>
            <w:tcW w:w="13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8"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32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4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3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8"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32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4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3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8"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rPr>
              <w:t>质量指标</w:t>
            </w:r>
          </w:p>
        </w:tc>
        <w:tc>
          <w:tcPr>
            <w:tcW w:w="32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eastAsia" w:ascii="宋体" w:hAnsi="宋体" w:cs="宋体"/>
                <w:color w:val="000000"/>
                <w:sz w:val="18"/>
                <w:szCs w:val="18"/>
                <w:lang w:eastAsia="zh-CN"/>
              </w:rPr>
              <w:t>秸秆综合利用率</w:t>
            </w:r>
            <w:r>
              <w:rPr>
                <w:rFonts w:hint="eastAsia" w:ascii="宋体" w:hAnsi="宋体" w:cs="宋体"/>
                <w:color w:val="000000"/>
                <w:sz w:val="18"/>
                <w:szCs w:val="18"/>
              </w:rPr>
              <w:t>达到</w:t>
            </w:r>
            <w:r>
              <w:rPr>
                <w:rFonts w:ascii="宋体" w:hAnsi="宋体" w:cs="宋体"/>
                <w:color w:val="000000"/>
                <w:sz w:val="18"/>
                <w:szCs w:val="18"/>
              </w:rPr>
              <w:t>9</w:t>
            </w:r>
            <w:r>
              <w:rPr>
                <w:rFonts w:hint="eastAsia" w:ascii="宋体" w:hAnsi="宋体" w:cs="宋体"/>
                <w:color w:val="000000"/>
                <w:sz w:val="18"/>
                <w:szCs w:val="18"/>
                <w:lang w:val="en-US" w:eastAsia="zh-CN"/>
              </w:rPr>
              <w:t>0</w:t>
            </w:r>
            <w:r>
              <w:rPr>
                <w:rFonts w:ascii="宋体" w:hAnsi="宋体" w:cs="宋体"/>
                <w:color w:val="000000"/>
                <w:sz w:val="18"/>
                <w:szCs w:val="18"/>
              </w:rPr>
              <w:t>%</w:t>
            </w:r>
            <w:r>
              <w:rPr>
                <w:rFonts w:hint="eastAsia" w:ascii="宋体" w:hAnsi="宋体" w:cs="宋体"/>
                <w:color w:val="000000"/>
                <w:sz w:val="18"/>
                <w:szCs w:val="18"/>
              </w:rPr>
              <w:t>以上。</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r>
              <w:rPr>
                <w:rFonts w:ascii="宋体" w:hAnsi="宋体" w:cs="宋体"/>
                <w:color w:val="000000"/>
                <w:sz w:val="18"/>
                <w:szCs w:val="18"/>
              </w:rPr>
              <w:t>9</w:t>
            </w:r>
            <w:r>
              <w:rPr>
                <w:rFonts w:hint="eastAsia" w:ascii="宋体" w:hAnsi="宋体" w:cs="宋体"/>
                <w:color w:val="000000"/>
                <w:sz w:val="18"/>
                <w:szCs w:val="18"/>
                <w:lang w:val="en-US" w:eastAsia="zh-CN"/>
              </w:rPr>
              <w:t>0</w:t>
            </w:r>
            <w:r>
              <w:rPr>
                <w:rFonts w:ascii="宋体" w:hAnsi="宋体" w:cs="宋体"/>
                <w:color w:val="000000"/>
                <w:sz w:val="18"/>
                <w:szCs w:val="18"/>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r>
              <w:rPr>
                <w:rFonts w:ascii="宋体" w:hAnsi="宋体" w:cs="宋体"/>
                <w:color w:val="000000"/>
                <w:sz w:val="18"/>
                <w:szCs w:val="18"/>
              </w:rPr>
              <w:t>9</w:t>
            </w:r>
            <w:r>
              <w:rPr>
                <w:rFonts w:hint="eastAsia" w:ascii="宋体" w:hAnsi="宋体" w:cs="宋体"/>
                <w:color w:val="000000"/>
                <w:sz w:val="18"/>
                <w:szCs w:val="18"/>
                <w:lang w:val="en-US" w:eastAsia="zh-CN"/>
              </w:rPr>
              <w:t>0.15</w:t>
            </w:r>
            <w:r>
              <w:rPr>
                <w:rFonts w:ascii="宋体" w:hAnsi="宋体" w:cs="宋体"/>
                <w:color w:val="000000"/>
                <w:sz w:val="18"/>
                <w:szCs w:val="18"/>
              </w:rPr>
              <w:t>%</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10</w:t>
            </w:r>
          </w:p>
        </w:tc>
        <w:tc>
          <w:tcPr>
            <w:tcW w:w="4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r>
              <w:rPr>
                <w:rFonts w:hint="eastAsia" w:ascii="Times New Roman" w:hAnsi="Times New Roman" w:eastAsia="宋体" w:cs="Times New Roman"/>
                <w:i w:val="0"/>
                <w:color w:val="000000"/>
                <w:sz w:val="16"/>
                <w:szCs w:val="16"/>
                <w:u w:val="none"/>
                <w:lang w:val="en-US" w:eastAsia="zh-CN"/>
              </w:rPr>
              <w:t>10</w:t>
            </w:r>
          </w:p>
        </w:tc>
        <w:tc>
          <w:tcPr>
            <w:tcW w:w="13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8"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32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4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3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8"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32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4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3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8"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rPr>
              <w:t>时效指标</w:t>
            </w:r>
          </w:p>
        </w:tc>
        <w:tc>
          <w:tcPr>
            <w:tcW w:w="3231"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hint="default" w:ascii="Times New Roman" w:hAnsi="Times New Roman" w:eastAsia="宋体" w:cs="Times New Roman"/>
                <w:i w:val="0"/>
                <w:color w:val="000000"/>
                <w:sz w:val="16"/>
                <w:szCs w:val="16"/>
                <w:u w:val="none"/>
              </w:rPr>
            </w:pPr>
            <w:r>
              <w:rPr>
                <w:rFonts w:hint="eastAsia" w:ascii="宋体" w:hAnsi="宋体" w:cs="宋体"/>
                <w:color w:val="000000"/>
                <w:sz w:val="18"/>
                <w:szCs w:val="18"/>
              </w:rPr>
              <w:t>及时完成项目任务</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r>
              <w:rPr>
                <w:rFonts w:hint="eastAsia" w:ascii="宋体" w:hAnsi="宋体" w:cs="宋体"/>
                <w:color w:val="000000"/>
                <w:sz w:val="18"/>
                <w:szCs w:val="18"/>
              </w:rPr>
              <w:t>及时完成</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r>
              <w:rPr>
                <w:rFonts w:hint="eastAsia" w:ascii="宋体" w:hAnsi="宋体" w:cs="宋体"/>
                <w:color w:val="000000"/>
                <w:sz w:val="18"/>
                <w:szCs w:val="18"/>
              </w:rPr>
              <w:t>及时完成</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5</w:t>
            </w:r>
          </w:p>
        </w:tc>
        <w:tc>
          <w:tcPr>
            <w:tcW w:w="4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r>
              <w:rPr>
                <w:rFonts w:hint="eastAsia" w:ascii="Times New Roman" w:hAnsi="Times New Roman" w:eastAsia="宋体" w:cs="Times New Roman"/>
                <w:i w:val="0"/>
                <w:color w:val="000000"/>
                <w:sz w:val="16"/>
                <w:szCs w:val="16"/>
                <w:u w:val="none"/>
                <w:lang w:val="en-US" w:eastAsia="zh-CN"/>
              </w:rPr>
              <w:t>5</w:t>
            </w:r>
          </w:p>
        </w:tc>
        <w:tc>
          <w:tcPr>
            <w:tcW w:w="13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8"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3231"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hint="default" w:ascii="Times New Roman" w:hAnsi="Times New Roman" w:eastAsia="宋体" w:cs="Times New Roman"/>
                <w:i w:val="0"/>
                <w:color w:val="000000"/>
                <w:sz w:val="16"/>
                <w:szCs w:val="16"/>
                <w:u w:val="none"/>
              </w:rPr>
            </w:pPr>
            <w:r>
              <w:rPr>
                <w:rFonts w:hint="eastAsia" w:ascii="宋体" w:hAnsi="宋体" w:cs="宋体"/>
                <w:color w:val="000000"/>
                <w:sz w:val="18"/>
                <w:szCs w:val="18"/>
              </w:rPr>
              <w:t>资金支付率</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r>
              <w:rPr>
                <w:rFonts w:hint="eastAsia" w:ascii="宋体" w:hAnsi="宋体" w:cs="宋体"/>
                <w:color w:val="000000"/>
                <w:sz w:val="18"/>
                <w:szCs w:val="18"/>
                <w:lang w:val="en-US" w:eastAsia="zh-CN"/>
              </w:rPr>
              <w:t>100</w:t>
            </w:r>
            <w:r>
              <w:rPr>
                <w:rFonts w:ascii="宋体" w:hAnsi="宋体" w:cs="宋体"/>
                <w:color w:val="000000"/>
                <w:sz w:val="18"/>
                <w:szCs w:val="18"/>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r>
              <w:rPr>
                <w:rFonts w:hint="eastAsia" w:ascii="宋体" w:hAnsi="宋体" w:cs="宋体"/>
                <w:color w:val="000000"/>
                <w:sz w:val="18"/>
                <w:szCs w:val="18"/>
                <w:lang w:val="en-US" w:eastAsia="zh-CN"/>
              </w:rPr>
              <w:t>80</w:t>
            </w:r>
            <w:r>
              <w:rPr>
                <w:rFonts w:ascii="宋体" w:hAnsi="宋体" w:cs="宋体"/>
                <w:color w:val="000000"/>
                <w:sz w:val="18"/>
                <w:szCs w:val="18"/>
              </w:rPr>
              <w:t>%</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5</w:t>
            </w:r>
          </w:p>
        </w:tc>
        <w:tc>
          <w:tcPr>
            <w:tcW w:w="4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r>
              <w:rPr>
                <w:rFonts w:hint="eastAsia" w:ascii="Times New Roman" w:hAnsi="Times New Roman" w:eastAsia="宋体" w:cs="Times New Roman"/>
                <w:i w:val="0"/>
                <w:color w:val="000000"/>
                <w:sz w:val="16"/>
                <w:szCs w:val="16"/>
                <w:u w:val="none"/>
                <w:lang w:val="en-US" w:eastAsia="zh-CN"/>
              </w:rPr>
              <w:t>3</w:t>
            </w:r>
          </w:p>
        </w:tc>
        <w:tc>
          <w:tcPr>
            <w:tcW w:w="13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Times New Roman"/>
                <w:i w:val="0"/>
                <w:color w:val="000000"/>
                <w:sz w:val="16"/>
                <w:szCs w:val="16"/>
                <w:u w:val="none"/>
                <w:lang w:eastAsia="zh-CN"/>
              </w:rPr>
            </w:pPr>
            <w:r>
              <w:rPr>
                <w:rFonts w:hint="eastAsia" w:ascii="Times New Roman" w:hAnsi="Times New Roman" w:eastAsia="宋体" w:cs="Times New Roman"/>
                <w:i w:val="0"/>
                <w:color w:val="000000"/>
                <w:sz w:val="16"/>
                <w:szCs w:val="16"/>
                <w:u w:val="none"/>
                <w:lang w:eastAsia="zh-CN"/>
              </w:rPr>
              <w:t>培训时间延后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8"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32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4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3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8"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rPr>
              <w:t>成本指标</w:t>
            </w:r>
          </w:p>
        </w:tc>
        <w:tc>
          <w:tcPr>
            <w:tcW w:w="32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eastAsia" w:ascii="宋体" w:hAnsi="宋体" w:cs="宋体"/>
                <w:color w:val="000000"/>
                <w:sz w:val="18"/>
                <w:szCs w:val="18"/>
                <w:lang w:eastAsia="zh-CN"/>
              </w:rPr>
              <w:t>项目下达</w:t>
            </w:r>
            <w:r>
              <w:rPr>
                <w:rFonts w:hint="eastAsia" w:ascii="宋体" w:hAnsi="宋体" w:cs="宋体"/>
                <w:color w:val="000000"/>
                <w:sz w:val="18"/>
                <w:szCs w:val="18"/>
                <w:lang w:val="en-US" w:eastAsia="zh-CN"/>
              </w:rPr>
              <w:t>5万元，合规支出</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r>
              <w:rPr>
                <w:rFonts w:hint="eastAsia" w:ascii="宋体" w:hAnsi="宋体" w:cs="宋体"/>
                <w:color w:val="000000"/>
                <w:sz w:val="18"/>
                <w:szCs w:val="18"/>
                <w:lang w:val="en-US" w:eastAsia="zh-CN"/>
              </w:rPr>
              <w:t>合规支出</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r>
              <w:rPr>
                <w:rFonts w:hint="eastAsia" w:ascii="宋体" w:hAnsi="宋体" w:cs="宋体"/>
                <w:color w:val="000000"/>
                <w:sz w:val="18"/>
                <w:szCs w:val="18"/>
                <w:lang w:val="en-US" w:eastAsia="zh-CN"/>
              </w:rPr>
              <w:t>合规支出</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10</w:t>
            </w:r>
          </w:p>
        </w:tc>
        <w:tc>
          <w:tcPr>
            <w:tcW w:w="4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10</w:t>
            </w:r>
          </w:p>
        </w:tc>
        <w:tc>
          <w:tcPr>
            <w:tcW w:w="13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8"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32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4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3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8"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32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4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3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8"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rPr>
            </w:pPr>
            <w:r>
              <w:rPr>
                <w:rFonts w:hint="default" w:ascii="Times New Roman" w:hAnsi="Times New Roman" w:eastAsia="宋体" w:cs="Times New Roman"/>
                <w:i w:val="0"/>
                <w:color w:val="000000"/>
                <w:kern w:val="0"/>
                <w:sz w:val="16"/>
                <w:szCs w:val="16"/>
                <w:u w:val="none"/>
                <w:lang w:val="en-US" w:eastAsia="zh-CN"/>
              </w:rPr>
              <w:t>效</w:t>
            </w:r>
            <w:r>
              <w:rPr>
                <w:rFonts w:hint="default" w:ascii="Times New Roman" w:hAnsi="Times New Roman" w:eastAsia="宋体" w:cs="Times New Roman"/>
                <w:i w:val="0"/>
                <w:color w:val="000000"/>
                <w:kern w:val="0"/>
                <w:sz w:val="16"/>
                <w:szCs w:val="16"/>
                <w:u w:val="none"/>
                <w:lang w:val="en-US" w:eastAsia="zh-CN"/>
              </w:rPr>
              <w:br w:type="textWrapping"/>
            </w:r>
            <w:r>
              <w:rPr>
                <w:rFonts w:hint="default" w:ascii="Times New Roman" w:hAnsi="Times New Roman" w:eastAsia="宋体" w:cs="Times New Roman"/>
                <w:i w:val="0"/>
                <w:color w:val="000000"/>
                <w:kern w:val="0"/>
                <w:sz w:val="16"/>
                <w:szCs w:val="16"/>
                <w:u w:val="none"/>
                <w:lang w:val="en-US" w:eastAsia="zh-CN"/>
              </w:rPr>
              <w:t>益</w:t>
            </w:r>
            <w:r>
              <w:rPr>
                <w:rFonts w:hint="default" w:ascii="Times New Roman" w:hAnsi="Times New Roman" w:eastAsia="宋体" w:cs="Times New Roman"/>
                <w:i w:val="0"/>
                <w:color w:val="000000"/>
                <w:kern w:val="0"/>
                <w:sz w:val="16"/>
                <w:szCs w:val="16"/>
                <w:u w:val="none"/>
                <w:lang w:val="en-US" w:eastAsia="zh-CN"/>
              </w:rPr>
              <w:br w:type="textWrapping"/>
            </w:r>
            <w:r>
              <w:rPr>
                <w:rFonts w:hint="default" w:ascii="Times New Roman" w:hAnsi="Times New Roman" w:eastAsia="宋体" w:cs="Times New Roman"/>
                <w:i w:val="0"/>
                <w:color w:val="000000"/>
                <w:kern w:val="0"/>
                <w:sz w:val="16"/>
                <w:szCs w:val="16"/>
                <w:u w:val="none"/>
                <w:lang w:val="en-US" w:eastAsia="zh-CN"/>
              </w:rPr>
              <w:t>指</w:t>
            </w:r>
            <w:r>
              <w:rPr>
                <w:rFonts w:hint="default" w:ascii="Times New Roman" w:hAnsi="Times New Roman" w:eastAsia="宋体" w:cs="Times New Roman"/>
                <w:i w:val="0"/>
                <w:color w:val="000000"/>
                <w:kern w:val="0"/>
                <w:sz w:val="16"/>
                <w:szCs w:val="16"/>
                <w:u w:val="none"/>
                <w:lang w:val="en-US" w:eastAsia="zh-CN"/>
              </w:rPr>
              <w:br w:type="textWrapping"/>
            </w:r>
            <w:r>
              <w:rPr>
                <w:rFonts w:hint="default" w:ascii="Times New Roman" w:hAnsi="Times New Roman" w:eastAsia="宋体" w:cs="Times New Roman"/>
                <w:i w:val="0"/>
                <w:color w:val="000000"/>
                <w:kern w:val="0"/>
                <w:sz w:val="16"/>
                <w:szCs w:val="16"/>
                <w:u w:val="none"/>
                <w:lang w:val="en-US" w:eastAsia="zh-CN"/>
              </w:rPr>
              <w:t>标</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rPr>
            </w:pPr>
            <w:r>
              <w:rPr>
                <w:rFonts w:hint="default" w:ascii="Times New Roman" w:hAnsi="Times New Roman" w:eastAsia="宋体" w:cs="Times New Roman"/>
                <w:i w:val="0"/>
                <w:color w:val="000000"/>
                <w:kern w:val="0"/>
                <w:sz w:val="16"/>
                <w:szCs w:val="16"/>
                <w:u w:val="none"/>
                <w:lang w:val="en-US" w:eastAsia="zh-CN"/>
              </w:rPr>
              <w:t>（30分）</w:t>
            </w:r>
          </w:p>
        </w:tc>
        <w:tc>
          <w:tcPr>
            <w:tcW w:w="6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rPr>
              <w:t>经济效益</w:t>
            </w:r>
            <w:r>
              <w:rPr>
                <w:rFonts w:hint="default" w:ascii="Times New Roman" w:hAnsi="Times New Roman" w:eastAsia="宋体" w:cs="Times New Roman"/>
                <w:i w:val="0"/>
                <w:color w:val="000000"/>
                <w:kern w:val="0"/>
                <w:sz w:val="16"/>
                <w:szCs w:val="16"/>
                <w:u w:val="none"/>
                <w:lang w:val="en-US" w:eastAsia="zh-CN"/>
              </w:rPr>
              <w:br w:type="textWrapping"/>
            </w:r>
            <w:r>
              <w:rPr>
                <w:rFonts w:hint="default" w:ascii="Times New Roman" w:hAnsi="Times New Roman" w:eastAsia="宋体" w:cs="Times New Roman"/>
                <w:i w:val="0"/>
                <w:color w:val="000000"/>
                <w:kern w:val="0"/>
                <w:sz w:val="16"/>
                <w:szCs w:val="16"/>
                <w:u w:val="none"/>
                <w:lang w:val="en-US" w:eastAsia="zh-CN"/>
              </w:rPr>
              <w:t>指标</w:t>
            </w:r>
          </w:p>
        </w:tc>
        <w:tc>
          <w:tcPr>
            <w:tcW w:w="32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eastAsia" w:ascii="宋体" w:hAnsi="宋体" w:cs="宋体"/>
                <w:color w:val="000000"/>
                <w:sz w:val="18"/>
                <w:szCs w:val="18"/>
                <w:lang w:eastAsia="zh-CN"/>
              </w:rPr>
              <w:t>增产增收</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r>
              <w:rPr>
                <w:rFonts w:hint="eastAsia" w:ascii="宋体" w:hAnsi="宋体" w:cs="宋体"/>
                <w:color w:val="000000"/>
                <w:sz w:val="18"/>
                <w:szCs w:val="18"/>
                <w:lang w:eastAsia="zh-CN"/>
              </w:rPr>
              <w:t>增产增收</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r>
              <w:rPr>
                <w:rFonts w:hint="eastAsia" w:ascii="宋体" w:hAnsi="宋体" w:cs="宋体"/>
                <w:color w:val="000000"/>
                <w:sz w:val="18"/>
                <w:szCs w:val="18"/>
                <w:lang w:eastAsia="zh-CN"/>
              </w:rPr>
              <w:t>增产增收</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10</w:t>
            </w:r>
          </w:p>
        </w:tc>
        <w:tc>
          <w:tcPr>
            <w:tcW w:w="4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r>
              <w:rPr>
                <w:rFonts w:hint="eastAsia" w:ascii="Times New Roman" w:hAnsi="Times New Roman" w:eastAsia="宋体" w:cs="Times New Roman"/>
                <w:i w:val="0"/>
                <w:color w:val="000000"/>
                <w:sz w:val="16"/>
                <w:szCs w:val="16"/>
                <w:u w:val="none"/>
                <w:lang w:val="en-US" w:eastAsia="zh-CN"/>
              </w:rPr>
              <w:t>10</w:t>
            </w:r>
          </w:p>
        </w:tc>
        <w:tc>
          <w:tcPr>
            <w:tcW w:w="13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568"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3231" w:type="dxa"/>
            <w:gridSpan w:val="2"/>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p>
        </w:tc>
        <w:tc>
          <w:tcPr>
            <w:tcW w:w="109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05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57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405" w:type="dxa"/>
            <w:gridSpan w:val="2"/>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305" w:type="dxa"/>
            <w:gridSpan w:val="2"/>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8"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9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3231" w:type="dxa"/>
            <w:gridSpan w:val="2"/>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kern w:val="0"/>
                <w:sz w:val="16"/>
                <w:szCs w:val="16"/>
                <w:u w:val="none"/>
                <w:lang w:val="en-US" w:eastAsia="zh-CN"/>
              </w:rPr>
            </w:pPr>
          </w:p>
        </w:tc>
        <w:tc>
          <w:tcPr>
            <w:tcW w:w="109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05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57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405" w:type="dxa"/>
            <w:gridSpan w:val="2"/>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305" w:type="dxa"/>
            <w:gridSpan w:val="2"/>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8"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rPr>
              <w:t>社会效益</w:t>
            </w:r>
            <w:r>
              <w:rPr>
                <w:rFonts w:hint="default" w:ascii="Times New Roman" w:hAnsi="Times New Roman" w:eastAsia="宋体" w:cs="Times New Roman"/>
                <w:i w:val="0"/>
                <w:color w:val="000000"/>
                <w:kern w:val="0"/>
                <w:sz w:val="16"/>
                <w:szCs w:val="16"/>
                <w:u w:val="none"/>
                <w:lang w:val="en-US" w:eastAsia="zh-CN"/>
              </w:rPr>
              <w:br w:type="textWrapping"/>
            </w:r>
            <w:r>
              <w:rPr>
                <w:rFonts w:hint="default" w:ascii="Times New Roman" w:hAnsi="Times New Roman" w:eastAsia="宋体" w:cs="Times New Roman"/>
                <w:i w:val="0"/>
                <w:color w:val="000000"/>
                <w:kern w:val="0"/>
                <w:sz w:val="16"/>
                <w:szCs w:val="16"/>
                <w:u w:val="none"/>
                <w:lang w:val="en-US" w:eastAsia="zh-CN"/>
              </w:rPr>
              <w:t>指标</w:t>
            </w:r>
          </w:p>
        </w:tc>
        <w:tc>
          <w:tcPr>
            <w:tcW w:w="32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eastAsia" w:ascii="宋体" w:hAnsi="宋体" w:cs="宋体"/>
                <w:color w:val="000000"/>
                <w:sz w:val="18"/>
                <w:szCs w:val="18"/>
              </w:rPr>
              <w:t>公众对</w:t>
            </w:r>
            <w:r>
              <w:rPr>
                <w:rFonts w:hint="eastAsia" w:ascii="宋体" w:hAnsi="宋体" w:cs="宋体"/>
                <w:color w:val="000000"/>
                <w:sz w:val="18"/>
                <w:szCs w:val="18"/>
                <w:lang w:eastAsia="zh-CN"/>
              </w:rPr>
              <w:t>农作物秸秆综合利用</w:t>
            </w:r>
            <w:r>
              <w:rPr>
                <w:rFonts w:hint="eastAsia" w:ascii="宋体" w:hAnsi="宋体" w:cs="宋体"/>
                <w:color w:val="000000"/>
                <w:sz w:val="18"/>
                <w:szCs w:val="18"/>
              </w:rPr>
              <w:t>的认知度提高</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r>
              <w:rPr>
                <w:rFonts w:hint="eastAsia" w:ascii="宋体" w:hAnsi="宋体" w:cs="宋体"/>
                <w:color w:val="000000"/>
                <w:sz w:val="18"/>
                <w:szCs w:val="18"/>
              </w:rPr>
              <w:t>认知度提高</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r>
              <w:rPr>
                <w:rFonts w:hint="eastAsia" w:ascii="宋体" w:hAnsi="宋体" w:cs="宋体"/>
                <w:color w:val="000000"/>
                <w:sz w:val="18"/>
                <w:szCs w:val="18"/>
              </w:rPr>
              <w:t>认知度提高</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5</w:t>
            </w:r>
          </w:p>
        </w:tc>
        <w:tc>
          <w:tcPr>
            <w:tcW w:w="4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r>
              <w:rPr>
                <w:rFonts w:hint="eastAsia" w:ascii="Times New Roman" w:hAnsi="Times New Roman" w:eastAsia="宋体" w:cs="Times New Roman"/>
                <w:i w:val="0"/>
                <w:color w:val="000000"/>
                <w:sz w:val="16"/>
                <w:szCs w:val="16"/>
                <w:u w:val="none"/>
                <w:lang w:val="en-US" w:eastAsia="zh-CN"/>
              </w:rPr>
              <w:t>5</w:t>
            </w:r>
          </w:p>
        </w:tc>
        <w:tc>
          <w:tcPr>
            <w:tcW w:w="13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8"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32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4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3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8"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32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4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3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8"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rPr>
              <w:t>生态效益</w:t>
            </w:r>
            <w:r>
              <w:rPr>
                <w:rFonts w:hint="default" w:ascii="Times New Roman" w:hAnsi="Times New Roman" w:eastAsia="宋体" w:cs="Times New Roman"/>
                <w:i w:val="0"/>
                <w:color w:val="000000"/>
                <w:kern w:val="0"/>
                <w:sz w:val="16"/>
                <w:szCs w:val="16"/>
                <w:u w:val="none"/>
                <w:lang w:val="en-US" w:eastAsia="zh-CN"/>
              </w:rPr>
              <w:br w:type="textWrapping"/>
            </w:r>
            <w:r>
              <w:rPr>
                <w:rFonts w:hint="default" w:ascii="Times New Roman" w:hAnsi="Times New Roman" w:eastAsia="宋体" w:cs="Times New Roman"/>
                <w:i w:val="0"/>
                <w:color w:val="000000"/>
                <w:kern w:val="0"/>
                <w:sz w:val="16"/>
                <w:szCs w:val="16"/>
                <w:u w:val="none"/>
                <w:lang w:val="en-US" w:eastAsia="zh-CN"/>
              </w:rPr>
              <w:t>指标</w:t>
            </w:r>
          </w:p>
        </w:tc>
        <w:tc>
          <w:tcPr>
            <w:tcW w:w="32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eastAsia" w:ascii="宋体" w:hAnsi="宋体" w:cs="Tahoma"/>
                <w:color w:val="000000"/>
                <w:kern w:val="0"/>
                <w:sz w:val="18"/>
                <w:szCs w:val="18"/>
              </w:rPr>
              <w:t>为县政府制定相关政策和规划、进行相关产业布局和管理等提供理论依据</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r>
              <w:rPr>
                <w:rFonts w:hint="eastAsia" w:ascii="宋体" w:hAnsi="宋体" w:cs="Tahoma"/>
                <w:color w:val="000000"/>
                <w:kern w:val="0"/>
                <w:sz w:val="18"/>
                <w:szCs w:val="18"/>
              </w:rPr>
              <w:t>提供理论依据</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r>
              <w:rPr>
                <w:rFonts w:hint="eastAsia" w:ascii="宋体" w:hAnsi="宋体" w:cs="Tahoma"/>
                <w:color w:val="000000"/>
                <w:kern w:val="0"/>
                <w:sz w:val="18"/>
                <w:szCs w:val="18"/>
              </w:rPr>
              <w:t>提供理论依据</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10</w:t>
            </w:r>
          </w:p>
        </w:tc>
        <w:tc>
          <w:tcPr>
            <w:tcW w:w="4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r>
              <w:rPr>
                <w:rFonts w:hint="eastAsia" w:ascii="Times New Roman" w:hAnsi="Times New Roman" w:eastAsia="宋体" w:cs="Times New Roman"/>
                <w:i w:val="0"/>
                <w:color w:val="000000"/>
                <w:sz w:val="16"/>
                <w:szCs w:val="16"/>
                <w:u w:val="none"/>
                <w:lang w:val="en-US" w:eastAsia="zh-CN"/>
              </w:rPr>
              <w:t>10</w:t>
            </w:r>
          </w:p>
        </w:tc>
        <w:tc>
          <w:tcPr>
            <w:tcW w:w="13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8"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32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4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3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8"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32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4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3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8"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rPr>
              <w:t>可持续影响指标</w:t>
            </w:r>
          </w:p>
        </w:tc>
        <w:tc>
          <w:tcPr>
            <w:tcW w:w="32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eastAsia" w:ascii="宋体" w:hAnsi="宋体" w:cs="宋体"/>
                <w:color w:val="000000"/>
                <w:sz w:val="18"/>
                <w:szCs w:val="18"/>
              </w:rPr>
              <w:t>建立</w:t>
            </w:r>
            <w:r>
              <w:rPr>
                <w:rFonts w:hint="eastAsia" w:ascii="宋体" w:hAnsi="宋体" w:cs="宋体"/>
                <w:color w:val="000000"/>
                <w:sz w:val="18"/>
                <w:szCs w:val="18"/>
                <w:lang w:eastAsia="zh-CN"/>
              </w:rPr>
              <w:t>秸秆利用</w:t>
            </w:r>
            <w:r>
              <w:rPr>
                <w:rFonts w:hint="eastAsia" w:ascii="宋体" w:hAnsi="宋体" w:cs="宋体"/>
                <w:color w:val="000000"/>
                <w:sz w:val="18"/>
                <w:szCs w:val="18"/>
              </w:rPr>
              <w:t>长效机制</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r>
              <w:rPr>
                <w:rFonts w:hint="eastAsia" w:ascii="宋体" w:hAnsi="宋体" w:cs="宋体"/>
                <w:color w:val="000000"/>
                <w:sz w:val="18"/>
                <w:szCs w:val="18"/>
              </w:rPr>
              <w:t>长效机制</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r>
              <w:rPr>
                <w:rFonts w:hint="eastAsia" w:ascii="宋体" w:hAnsi="宋体" w:cs="宋体"/>
                <w:color w:val="000000"/>
                <w:sz w:val="18"/>
                <w:szCs w:val="18"/>
              </w:rPr>
              <w:t>长效机制</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5</w:t>
            </w:r>
          </w:p>
        </w:tc>
        <w:tc>
          <w:tcPr>
            <w:tcW w:w="4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r>
              <w:rPr>
                <w:rFonts w:hint="eastAsia" w:ascii="Times New Roman" w:hAnsi="Times New Roman" w:eastAsia="宋体" w:cs="Times New Roman"/>
                <w:i w:val="0"/>
                <w:color w:val="000000"/>
                <w:sz w:val="16"/>
                <w:szCs w:val="16"/>
                <w:u w:val="none"/>
                <w:lang w:val="en-US" w:eastAsia="zh-CN"/>
              </w:rPr>
              <w:t>5</w:t>
            </w:r>
          </w:p>
        </w:tc>
        <w:tc>
          <w:tcPr>
            <w:tcW w:w="13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8"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32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4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3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68"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32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4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3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8"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restart"/>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rPr>
              <w:t>满意度指标（10分）</w:t>
            </w:r>
          </w:p>
        </w:tc>
        <w:tc>
          <w:tcPr>
            <w:tcW w:w="6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rPr>
              <w:t>服务对象满意度指标</w:t>
            </w:r>
          </w:p>
        </w:tc>
        <w:tc>
          <w:tcPr>
            <w:tcW w:w="32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eastAsia" w:ascii="宋体" w:hAnsi="宋体" w:cs="宋体"/>
                <w:color w:val="000000"/>
                <w:sz w:val="18"/>
                <w:szCs w:val="18"/>
              </w:rPr>
              <w:t>农民抽样调查满意度不低于</w:t>
            </w:r>
            <w:r>
              <w:rPr>
                <w:rFonts w:hint="eastAsia" w:ascii="宋体" w:hAnsi="宋体" w:cs="宋体"/>
                <w:color w:val="000000"/>
                <w:sz w:val="18"/>
                <w:szCs w:val="18"/>
                <w:lang w:val="en-US" w:eastAsia="zh-CN"/>
              </w:rPr>
              <w:t>9</w:t>
            </w:r>
            <w:r>
              <w:rPr>
                <w:rFonts w:ascii="宋体" w:hAnsi="宋体" w:cs="宋体"/>
                <w:color w:val="000000"/>
                <w:sz w:val="18"/>
                <w:szCs w:val="18"/>
              </w:rPr>
              <w:t>0%</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r>
              <w:rPr>
                <w:rFonts w:hint="eastAsia" w:ascii="宋体" w:hAnsi="宋体" w:cs="宋体"/>
                <w:color w:val="000000"/>
                <w:sz w:val="18"/>
                <w:szCs w:val="18"/>
                <w:lang w:val="en-US" w:eastAsia="zh-CN"/>
              </w:rPr>
              <w:t>9</w:t>
            </w:r>
            <w:r>
              <w:rPr>
                <w:rFonts w:ascii="宋体" w:hAnsi="宋体" w:cs="宋体"/>
                <w:color w:val="000000"/>
                <w:sz w:val="18"/>
                <w:szCs w:val="18"/>
              </w:rPr>
              <w:t>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r>
              <w:rPr>
                <w:rFonts w:hint="eastAsia" w:ascii="宋体" w:hAnsi="宋体" w:cs="宋体"/>
                <w:color w:val="000000"/>
                <w:sz w:val="18"/>
                <w:szCs w:val="18"/>
                <w:lang w:val="en-US" w:eastAsia="zh-CN"/>
              </w:rPr>
              <w:t>98</w:t>
            </w:r>
            <w:r>
              <w:rPr>
                <w:rFonts w:ascii="宋体" w:hAnsi="宋体" w:cs="宋体"/>
                <w:color w:val="000000"/>
                <w:sz w:val="18"/>
                <w:szCs w:val="18"/>
              </w:rPr>
              <w:t>%</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eastAsia="宋体" w:cs="Times New Roman"/>
                <w:i w:val="0"/>
                <w:color w:val="000000"/>
                <w:sz w:val="16"/>
                <w:szCs w:val="16"/>
                <w:u w:val="none"/>
                <w:lang w:val="en-US" w:eastAsia="zh-CN"/>
              </w:rPr>
            </w:pPr>
            <w:r>
              <w:rPr>
                <w:rFonts w:hint="eastAsia" w:ascii="Times New Roman" w:hAnsi="Times New Roman" w:eastAsia="宋体" w:cs="Times New Roman"/>
                <w:i w:val="0"/>
                <w:color w:val="000000"/>
                <w:sz w:val="16"/>
                <w:szCs w:val="16"/>
                <w:u w:val="none"/>
                <w:lang w:val="en-US" w:eastAsia="zh-CN"/>
              </w:rPr>
              <w:t>10</w:t>
            </w:r>
          </w:p>
        </w:tc>
        <w:tc>
          <w:tcPr>
            <w:tcW w:w="4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r>
              <w:rPr>
                <w:rFonts w:hint="eastAsia" w:ascii="Times New Roman" w:hAnsi="Times New Roman" w:eastAsia="宋体" w:cs="Times New Roman"/>
                <w:i w:val="0"/>
                <w:color w:val="000000"/>
                <w:sz w:val="16"/>
                <w:szCs w:val="16"/>
                <w:u w:val="none"/>
                <w:lang w:val="en-US" w:eastAsia="zh-CN"/>
              </w:rPr>
              <w:t>10</w:t>
            </w:r>
          </w:p>
        </w:tc>
        <w:tc>
          <w:tcPr>
            <w:tcW w:w="13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8"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32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4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3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8"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86"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32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4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13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22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rPr>
              <w:t>总 　　　 分</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rPr>
              <w:t>100</w:t>
            </w:r>
          </w:p>
        </w:tc>
        <w:tc>
          <w:tcPr>
            <w:tcW w:w="4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eastAsia="宋体" w:cs="Times New Roman"/>
                <w:b/>
                <w:i w:val="0"/>
                <w:color w:val="000000"/>
                <w:sz w:val="16"/>
                <w:szCs w:val="16"/>
                <w:u w:val="none"/>
                <w:lang w:val="en-US" w:eastAsia="zh-CN"/>
              </w:rPr>
            </w:pPr>
            <w:r>
              <w:rPr>
                <w:rFonts w:hint="eastAsia" w:ascii="Times New Roman" w:hAnsi="Times New Roman" w:eastAsia="宋体" w:cs="Times New Roman"/>
                <w:b/>
                <w:i w:val="0"/>
                <w:color w:val="000000"/>
                <w:sz w:val="16"/>
                <w:szCs w:val="16"/>
                <w:u w:val="none"/>
                <w:lang w:val="en-US" w:eastAsia="zh-CN"/>
              </w:rPr>
              <w:t>98</w:t>
            </w:r>
          </w:p>
        </w:tc>
        <w:tc>
          <w:tcPr>
            <w:tcW w:w="13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b/>
                <w:i w:val="0"/>
                <w:color w:val="000000"/>
                <w:sz w:val="16"/>
                <w:szCs w:val="16"/>
                <w:u w:val="none"/>
              </w:rPr>
            </w:pPr>
          </w:p>
        </w:tc>
      </w:tr>
    </w:tbl>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pPr>
    </w:p>
    <w:p>
      <w:r>
        <w:br w:type="page"/>
      </w:r>
    </w:p>
    <w:p>
      <w:pPr>
        <w:pStyle w:val="10"/>
        <w:keepNext w:val="0"/>
        <w:keepLines w:val="0"/>
        <w:pageBreakBefore w:val="0"/>
        <w:widowControl w:val="0"/>
        <w:kinsoku/>
        <w:wordWrap/>
        <w:overflowPunct/>
        <w:topLinePunct w:val="0"/>
        <w:autoSpaceDE/>
        <w:autoSpaceDN/>
        <w:bidi w:val="0"/>
        <w:adjustRightInd/>
        <w:snapToGrid/>
        <w:spacing w:after="0" w:afterLines="0" w:line="400" w:lineRule="exact"/>
        <w:ind w:left="0" w:leftChars="0" w:right="0" w:rightChars="0" w:firstLine="1280" w:firstLineChars="400"/>
        <w:jc w:val="left"/>
        <w:textAlignment w:val="auto"/>
        <w:rPr>
          <w:rFonts w:hint="default" w:ascii="Times New Roman" w:hAnsi="Times New Roman" w:eastAsia="方正小标宋_GBK" w:cs="Times New Roman"/>
          <w:b w:val="0"/>
          <w:bCs w:val="0"/>
          <w:color w:val="auto"/>
          <w:sz w:val="32"/>
          <w:szCs w:val="32"/>
          <w:lang w:val="en-US" w:eastAsia="zh-CN"/>
        </w:rPr>
      </w:pPr>
      <w:r>
        <w:rPr>
          <w:rFonts w:hint="eastAsia" w:hAnsi="Times New Roman" w:eastAsia="方正小标宋_GBK" w:cs="Times New Roman"/>
          <w:b w:val="0"/>
          <w:bCs w:val="0"/>
          <w:color w:val="auto"/>
          <w:sz w:val="32"/>
          <w:szCs w:val="32"/>
          <w:lang w:val="en-US" w:eastAsia="zh-CN"/>
        </w:rPr>
        <w:t>隆德县化肥减量增效</w:t>
      </w:r>
      <w:r>
        <w:rPr>
          <w:rFonts w:hint="default" w:ascii="Times New Roman" w:hAnsi="Times New Roman" w:eastAsia="方正小标宋_GBK" w:cs="Times New Roman"/>
          <w:b w:val="0"/>
          <w:bCs w:val="0"/>
          <w:color w:val="auto"/>
          <w:sz w:val="32"/>
          <w:szCs w:val="32"/>
          <w:lang w:val="en-US" w:eastAsia="zh-CN"/>
        </w:rPr>
        <w:t>项目绩效目标自评表</w:t>
      </w:r>
    </w:p>
    <w:p>
      <w:pPr>
        <w:pStyle w:val="10"/>
        <w:keepNext w:val="0"/>
        <w:keepLines w:val="0"/>
        <w:pageBreakBefore w:val="0"/>
        <w:widowControl w:val="0"/>
        <w:kinsoku/>
        <w:wordWrap/>
        <w:overflowPunct/>
        <w:topLinePunct w:val="0"/>
        <w:autoSpaceDE/>
        <w:autoSpaceDN/>
        <w:bidi w:val="0"/>
        <w:adjustRightInd/>
        <w:snapToGrid/>
        <w:spacing w:after="0" w:afterLines="0" w:line="400" w:lineRule="exact"/>
        <w:ind w:right="0" w:rightChars="0" w:firstLine="2640" w:firstLineChars="1100"/>
        <w:jc w:val="left"/>
        <w:textAlignment w:val="auto"/>
        <w:rPr>
          <w:rFonts w:hint="default" w:ascii="Times New Roman" w:hAnsi="Times New Roman" w:eastAsia="仿宋" w:cs="Times New Roman"/>
          <w:i w:val="0"/>
          <w:color w:val="auto"/>
          <w:kern w:val="2"/>
          <w:sz w:val="24"/>
          <w:szCs w:val="24"/>
          <w:u w:val="none"/>
          <w:lang w:val="en-US" w:eastAsia="zh-CN" w:bidi="ar-SA"/>
        </w:rPr>
      </w:pPr>
      <w:r>
        <w:rPr>
          <w:rFonts w:hint="default" w:ascii="Times New Roman" w:hAnsi="Times New Roman" w:eastAsia="仿宋" w:cs="Times New Roman"/>
          <w:i w:val="0"/>
          <w:color w:val="auto"/>
          <w:kern w:val="2"/>
          <w:sz w:val="24"/>
          <w:szCs w:val="24"/>
          <w:u w:val="none"/>
          <w:lang w:val="en-US" w:eastAsia="zh-CN" w:bidi="ar-SA"/>
        </w:rPr>
        <w:t>（202</w:t>
      </w:r>
      <w:r>
        <w:rPr>
          <w:rFonts w:hint="eastAsia" w:ascii="Times New Roman" w:hAnsi="Times New Roman" w:eastAsia="仿宋" w:cs="Times New Roman"/>
          <w:i w:val="0"/>
          <w:color w:val="auto"/>
          <w:kern w:val="2"/>
          <w:sz w:val="24"/>
          <w:szCs w:val="24"/>
          <w:u w:val="none"/>
          <w:lang w:val="en-US" w:eastAsia="zh-CN" w:bidi="ar-SA"/>
        </w:rPr>
        <w:t>3</w:t>
      </w:r>
      <w:r>
        <w:rPr>
          <w:rFonts w:hint="default" w:ascii="Times New Roman" w:hAnsi="Times New Roman" w:eastAsia="仿宋" w:cs="Times New Roman"/>
          <w:i w:val="0"/>
          <w:color w:val="auto"/>
          <w:kern w:val="2"/>
          <w:sz w:val="24"/>
          <w:szCs w:val="24"/>
          <w:u w:val="none"/>
          <w:lang w:val="en-US" w:eastAsia="zh-CN" w:bidi="ar-SA"/>
        </w:rPr>
        <w:t>年度）</w:t>
      </w:r>
    </w:p>
    <w:tbl>
      <w:tblPr>
        <w:tblStyle w:val="11"/>
        <w:tblW w:w="9746" w:type="dxa"/>
        <w:jc w:val="center"/>
        <w:tblLayout w:type="fixed"/>
        <w:tblCellMar>
          <w:top w:w="0" w:type="dxa"/>
          <w:left w:w="0" w:type="dxa"/>
          <w:bottom w:w="0" w:type="dxa"/>
          <w:right w:w="0" w:type="dxa"/>
        </w:tblCellMar>
      </w:tblPr>
      <w:tblGrid>
        <w:gridCol w:w="555"/>
        <w:gridCol w:w="555"/>
        <w:gridCol w:w="913"/>
        <w:gridCol w:w="1904"/>
        <w:gridCol w:w="1194"/>
        <w:gridCol w:w="1644"/>
        <w:gridCol w:w="1074"/>
        <w:gridCol w:w="1907"/>
      </w:tblGrid>
      <w:tr>
        <w:tblPrEx>
          <w:tblCellMar>
            <w:top w:w="0" w:type="dxa"/>
            <w:left w:w="0" w:type="dxa"/>
            <w:bottom w:w="0" w:type="dxa"/>
            <w:right w:w="0" w:type="dxa"/>
          </w:tblCellMar>
        </w:tblPrEx>
        <w:trPr>
          <w:trHeight w:val="319" w:hRule="atLeast"/>
          <w:jc w:val="center"/>
        </w:trPr>
        <w:tc>
          <w:tcPr>
            <w:tcW w:w="202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eastAsia="仿宋" w:cs="Times New Roman"/>
                <w:i w:val="0"/>
                <w:color w:val="auto"/>
                <w:sz w:val="15"/>
                <w:szCs w:val="15"/>
                <w:u w:val="none"/>
              </w:rPr>
            </w:pPr>
            <w:r>
              <w:rPr>
                <w:rFonts w:hint="default" w:ascii="Times New Roman" w:hAnsi="Times New Roman" w:eastAsia="仿宋" w:cs="Times New Roman"/>
                <w:i w:val="0"/>
                <w:color w:val="auto"/>
                <w:kern w:val="0"/>
                <w:sz w:val="15"/>
                <w:szCs w:val="15"/>
                <w:u w:val="none"/>
                <w:lang w:val="en-US" w:eastAsia="zh-CN" w:bidi="ar"/>
              </w:rPr>
              <w:t>转移支付（项目）名称</w:t>
            </w:r>
          </w:p>
        </w:tc>
        <w:tc>
          <w:tcPr>
            <w:tcW w:w="7723"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eastAsia" w:ascii="Times New Roman" w:hAnsi="Times New Roman" w:eastAsia="仿宋" w:cs="Times New Roman"/>
                <w:i w:val="0"/>
                <w:color w:val="auto"/>
                <w:sz w:val="15"/>
                <w:szCs w:val="15"/>
                <w:u w:val="none"/>
                <w:lang w:val="en-US" w:eastAsia="zh-CN"/>
              </w:rPr>
            </w:pPr>
            <w:r>
              <w:rPr>
                <w:rFonts w:hint="eastAsia" w:ascii="Times New Roman" w:hAnsi="Times New Roman" w:eastAsia="仿宋" w:cs="Times New Roman"/>
                <w:i w:val="0"/>
                <w:color w:val="auto"/>
                <w:sz w:val="15"/>
                <w:szCs w:val="15"/>
                <w:u w:val="none"/>
                <w:lang w:val="en-US" w:eastAsia="zh-CN"/>
              </w:rPr>
              <w:t>化肥减量增效项目</w:t>
            </w:r>
          </w:p>
        </w:tc>
      </w:tr>
      <w:tr>
        <w:tblPrEx>
          <w:tblCellMar>
            <w:top w:w="0" w:type="dxa"/>
            <w:left w:w="0" w:type="dxa"/>
            <w:bottom w:w="0" w:type="dxa"/>
            <w:right w:w="0" w:type="dxa"/>
          </w:tblCellMar>
        </w:tblPrEx>
        <w:trPr>
          <w:trHeight w:val="319" w:hRule="atLeast"/>
          <w:jc w:val="center"/>
        </w:trPr>
        <w:tc>
          <w:tcPr>
            <w:tcW w:w="202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5"/>
                <w:szCs w:val="15"/>
                <w:u w:val="none"/>
              </w:rPr>
            </w:pPr>
            <w:r>
              <w:rPr>
                <w:rFonts w:hint="default" w:ascii="Times New Roman" w:hAnsi="Times New Roman" w:eastAsia="仿宋" w:cs="Times New Roman"/>
                <w:i w:val="0"/>
                <w:color w:val="auto"/>
                <w:kern w:val="0"/>
                <w:sz w:val="15"/>
                <w:szCs w:val="15"/>
                <w:u w:val="none"/>
                <w:lang w:val="en-US" w:eastAsia="zh-CN" w:bidi="ar"/>
              </w:rPr>
              <w:t>中央主管部门</w:t>
            </w:r>
          </w:p>
        </w:tc>
        <w:tc>
          <w:tcPr>
            <w:tcW w:w="7723"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5"/>
                <w:szCs w:val="15"/>
                <w:u w:val="none"/>
                <w:lang w:val="en-US" w:eastAsia="zh-CN"/>
              </w:rPr>
            </w:pPr>
            <w:r>
              <w:rPr>
                <w:rFonts w:hint="default" w:ascii="Times New Roman" w:hAnsi="Times New Roman" w:eastAsia="仿宋" w:cs="Times New Roman"/>
                <w:i w:val="0"/>
                <w:color w:val="auto"/>
                <w:sz w:val="15"/>
                <w:szCs w:val="15"/>
                <w:u w:val="none"/>
                <w:lang w:val="en-US" w:eastAsia="zh-CN"/>
              </w:rPr>
              <w:t>财政部、农业农村部</w:t>
            </w:r>
          </w:p>
        </w:tc>
      </w:tr>
      <w:tr>
        <w:tblPrEx>
          <w:tblCellMar>
            <w:top w:w="0" w:type="dxa"/>
            <w:left w:w="0" w:type="dxa"/>
            <w:bottom w:w="0" w:type="dxa"/>
            <w:right w:w="0" w:type="dxa"/>
          </w:tblCellMar>
        </w:tblPrEx>
        <w:trPr>
          <w:trHeight w:val="319" w:hRule="atLeast"/>
          <w:jc w:val="center"/>
        </w:trPr>
        <w:tc>
          <w:tcPr>
            <w:tcW w:w="202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5"/>
                <w:szCs w:val="15"/>
                <w:u w:val="none"/>
              </w:rPr>
            </w:pPr>
            <w:r>
              <w:rPr>
                <w:rFonts w:hint="default" w:ascii="Times New Roman" w:hAnsi="Times New Roman" w:eastAsia="仿宋" w:cs="Times New Roman"/>
                <w:i w:val="0"/>
                <w:color w:val="auto"/>
                <w:kern w:val="0"/>
                <w:sz w:val="15"/>
                <w:szCs w:val="15"/>
                <w:u w:val="none"/>
                <w:lang w:val="en-US" w:eastAsia="zh-CN" w:bidi="ar"/>
              </w:rPr>
              <w:t>地方主管部门</w:t>
            </w:r>
          </w:p>
        </w:tc>
        <w:tc>
          <w:tcPr>
            <w:tcW w:w="309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仿宋" w:cs="Times New Roman"/>
                <w:i w:val="0"/>
                <w:color w:val="auto"/>
                <w:sz w:val="15"/>
                <w:szCs w:val="15"/>
                <w:u w:val="none"/>
              </w:rPr>
            </w:pPr>
            <w:r>
              <w:rPr>
                <w:rFonts w:hint="default" w:ascii="Times New Roman" w:hAnsi="Times New Roman" w:eastAsia="仿宋" w:cs="Times New Roman"/>
                <w:i w:val="0"/>
                <w:color w:val="auto"/>
                <w:sz w:val="15"/>
                <w:szCs w:val="15"/>
                <w:u w:val="none"/>
                <w:lang w:val="en-US" w:eastAsia="zh-CN"/>
              </w:rPr>
              <w:t xml:space="preserve">  宁夏回族自治区财政厅、农业农村厅</w:t>
            </w:r>
          </w:p>
        </w:tc>
        <w:tc>
          <w:tcPr>
            <w:tcW w:w="1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5"/>
                <w:szCs w:val="15"/>
                <w:u w:val="none"/>
              </w:rPr>
            </w:pPr>
            <w:r>
              <w:rPr>
                <w:rFonts w:hint="default" w:ascii="Times New Roman" w:hAnsi="Times New Roman" w:eastAsia="仿宋" w:cs="Times New Roman"/>
                <w:i w:val="0"/>
                <w:color w:val="auto"/>
                <w:kern w:val="0"/>
                <w:sz w:val="15"/>
                <w:szCs w:val="15"/>
                <w:u w:val="none"/>
                <w:lang w:val="en-US" w:eastAsia="zh-CN" w:bidi="ar"/>
              </w:rPr>
              <w:t>资金使用单位</w:t>
            </w:r>
          </w:p>
        </w:tc>
        <w:tc>
          <w:tcPr>
            <w:tcW w:w="298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仿宋" w:cs="Times New Roman"/>
                <w:i w:val="0"/>
                <w:color w:val="auto"/>
                <w:sz w:val="15"/>
                <w:szCs w:val="15"/>
                <w:u w:val="none"/>
                <w:lang w:val="en-US" w:eastAsia="zh-CN"/>
              </w:rPr>
            </w:pPr>
            <w:r>
              <w:rPr>
                <w:rFonts w:hint="eastAsia" w:ascii="Times New Roman" w:hAnsi="Times New Roman" w:eastAsia="仿宋" w:cs="Times New Roman"/>
                <w:i w:val="0"/>
                <w:color w:val="auto"/>
                <w:sz w:val="15"/>
                <w:szCs w:val="15"/>
                <w:u w:val="none"/>
                <w:lang w:val="en-US" w:eastAsia="zh-CN"/>
              </w:rPr>
              <w:t>隆德县农业技术推广服务中心</w:t>
            </w:r>
          </w:p>
        </w:tc>
      </w:tr>
      <w:tr>
        <w:tblPrEx>
          <w:tblCellMar>
            <w:top w:w="0" w:type="dxa"/>
            <w:left w:w="0" w:type="dxa"/>
            <w:bottom w:w="0" w:type="dxa"/>
            <w:right w:w="0" w:type="dxa"/>
          </w:tblCellMar>
        </w:tblPrEx>
        <w:trPr>
          <w:trHeight w:val="249" w:hRule="atLeast"/>
          <w:jc w:val="center"/>
        </w:trPr>
        <w:tc>
          <w:tcPr>
            <w:tcW w:w="2023"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r>
              <w:rPr>
                <w:rFonts w:hint="default" w:ascii="Times New Roman" w:hAnsi="Times New Roman" w:eastAsia="仿宋" w:cs="Times New Roman"/>
                <w:i w:val="0"/>
                <w:color w:val="auto"/>
                <w:kern w:val="0"/>
                <w:sz w:val="15"/>
                <w:szCs w:val="15"/>
                <w:u w:val="none"/>
                <w:lang w:val="en-US" w:eastAsia="zh-CN" w:bidi="ar"/>
              </w:rPr>
              <w:t>资金投入情况</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r>
              <w:rPr>
                <w:rFonts w:hint="default" w:ascii="Times New Roman" w:hAnsi="Times New Roman" w:eastAsia="仿宋" w:cs="Times New Roman"/>
                <w:i w:val="0"/>
                <w:color w:val="auto"/>
                <w:kern w:val="0"/>
                <w:sz w:val="15"/>
                <w:szCs w:val="15"/>
                <w:u w:val="none"/>
                <w:lang w:val="en-US" w:eastAsia="zh-CN" w:bidi="ar"/>
              </w:rPr>
              <w:t>（万元）</w:t>
            </w:r>
          </w:p>
        </w:tc>
        <w:tc>
          <w:tcPr>
            <w:tcW w:w="19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5"/>
                <w:szCs w:val="15"/>
                <w:u w:val="none"/>
                <w:lang w:val="en-US" w:eastAsia="zh-CN" w:bidi="ar"/>
              </w:rPr>
            </w:pP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r>
              <w:rPr>
                <w:rFonts w:hint="default" w:ascii="Times New Roman" w:hAnsi="Times New Roman" w:eastAsia="仿宋" w:cs="Times New Roman"/>
                <w:i w:val="0"/>
                <w:color w:val="auto"/>
                <w:kern w:val="0"/>
                <w:sz w:val="15"/>
                <w:szCs w:val="15"/>
                <w:u w:val="none"/>
                <w:lang w:val="en-US" w:eastAsia="zh-CN" w:bidi="ar"/>
              </w:rPr>
              <w:t>全年预算数（A）</w:t>
            </w:r>
          </w:p>
        </w:tc>
        <w:tc>
          <w:tcPr>
            <w:tcW w:w="271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r>
              <w:rPr>
                <w:rFonts w:hint="default" w:ascii="Times New Roman" w:hAnsi="Times New Roman" w:eastAsia="仿宋" w:cs="Times New Roman"/>
                <w:i w:val="0"/>
                <w:color w:val="auto"/>
                <w:kern w:val="0"/>
                <w:sz w:val="15"/>
                <w:szCs w:val="15"/>
                <w:u w:val="none"/>
                <w:lang w:val="en-US" w:eastAsia="zh-CN" w:bidi="ar"/>
              </w:rPr>
              <w:t>全年执行数（B）</w:t>
            </w:r>
          </w:p>
        </w:tc>
        <w:tc>
          <w:tcPr>
            <w:tcW w:w="1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r>
              <w:rPr>
                <w:rFonts w:hint="default" w:ascii="Times New Roman" w:hAnsi="Times New Roman" w:eastAsia="仿宋" w:cs="Times New Roman"/>
                <w:i w:val="0"/>
                <w:color w:val="auto"/>
                <w:kern w:val="0"/>
                <w:sz w:val="15"/>
                <w:szCs w:val="15"/>
                <w:u w:val="none"/>
                <w:lang w:val="en-US" w:eastAsia="zh-CN" w:bidi="ar"/>
              </w:rPr>
              <w:t>预算执行率（B/A×100%)</w:t>
            </w:r>
          </w:p>
        </w:tc>
      </w:tr>
      <w:tr>
        <w:tblPrEx>
          <w:tblCellMar>
            <w:top w:w="0" w:type="dxa"/>
            <w:left w:w="0" w:type="dxa"/>
            <w:bottom w:w="0" w:type="dxa"/>
            <w:right w:w="0" w:type="dxa"/>
          </w:tblCellMar>
        </w:tblPrEx>
        <w:trPr>
          <w:trHeight w:val="319" w:hRule="atLeast"/>
          <w:jc w:val="center"/>
        </w:trPr>
        <w:tc>
          <w:tcPr>
            <w:tcW w:w="2023"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p>
        </w:tc>
        <w:tc>
          <w:tcPr>
            <w:tcW w:w="19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5"/>
                <w:szCs w:val="15"/>
                <w:u w:val="none"/>
                <w:lang w:val="en-US" w:eastAsia="zh-CN" w:bidi="ar"/>
              </w:rPr>
            </w:pPr>
            <w:r>
              <w:rPr>
                <w:rFonts w:hint="default" w:ascii="Times New Roman" w:hAnsi="Times New Roman" w:eastAsia="仿宋" w:cs="Times New Roman"/>
                <w:i w:val="0"/>
                <w:color w:val="auto"/>
                <w:kern w:val="0"/>
                <w:sz w:val="15"/>
                <w:szCs w:val="15"/>
                <w:u w:val="none"/>
                <w:lang w:val="en-US" w:eastAsia="zh-CN" w:bidi="ar"/>
              </w:rPr>
              <w:t>年度资金总额：</w:t>
            </w: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r>
              <w:rPr>
                <w:rFonts w:hint="eastAsia" w:ascii="Times New Roman" w:hAnsi="Times New Roman" w:eastAsia="仿宋" w:cs="Times New Roman"/>
                <w:i w:val="0"/>
                <w:color w:val="auto"/>
                <w:kern w:val="0"/>
                <w:sz w:val="15"/>
                <w:szCs w:val="15"/>
                <w:u w:val="none"/>
                <w:lang w:val="en-US" w:eastAsia="zh-CN" w:bidi="ar"/>
              </w:rPr>
              <w:t>16</w:t>
            </w:r>
          </w:p>
        </w:tc>
        <w:tc>
          <w:tcPr>
            <w:tcW w:w="271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r>
              <w:rPr>
                <w:rFonts w:hint="eastAsia" w:ascii="Times New Roman" w:hAnsi="Times New Roman" w:eastAsia="仿宋" w:cs="Times New Roman"/>
                <w:i w:val="0"/>
                <w:color w:val="auto"/>
                <w:kern w:val="0"/>
                <w:sz w:val="15"/>
                <w:szCs w:val="15"/>
                <w:u w:val="none"/>
                <w:lang w:val="en-US" w:eastAsia="zh-CN" w:bidi="ar"/>
              </w:rPr>
              <w:t>16</w:t>
            </w:r>
          </w:p>
        </w:tc>
        <w:tc>
          <w:tcPr>
            <w:tcW w:w="1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r>
              <w:rPr>
                <w:rFonts w:hint="eastAsia" w:ascii="Times New Roman" w:hAnsi="Times New Roman" w:eastAsia="仿宋" w:cs="Times New Roman"/>
                <w:i w:val="0"/>
                <w:color w:val="auto"/>
                <w:kern w:val="0"/>
                <w:sz w:val="15"/>
                <w:szCs w:val="15"/>
                <w:u w:val="none"/>
                <w:lang w:val="en-US" w:eastAsia="zh-CN" w:bidi="ar"/>
              </w:rPr>
              <w:t>100%</w:t>
            </w:r>
          </w:p>
        </w:tc>
      </w:tr>
      <w:tr>
        <w:tblPrEx>
          <w:tblCellMar>
            <w:top w:w="0" w:type="dxa"/>
            <w:left w:w="0" w:type="dxa"/>
            <w:bottom w:w="0" w:type="dxa"/>
            <w:right w:w="0" w:type="dxa"/>
          </w:tblCellMar>
        </w:tblPrEx>
        <w:trPr>
          <w:trHeight w:val="319" w:hRule="atLeast"/>
          <w:jc w:val="center"/>
        </w:trPr>
        <w:tc>
          <w:tcPr>
            <w:tcW w:w="2023"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p>
        </w:tc>
        <w:tc>
          <w:tcPr>
            <w:tcW w:w="19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5"/>
                <w:szCs w:val="15"/>
                <w:u w:val="none"/>
                <w:lang w:val="en-US" w:eastAsia="zh-CN" w:bidi="ar"/>
              </w:rPr>
            </w:pPr>
            <w:r>
              <w:rPr>
                <w:rFonts w:hint="default" w:ascii="Times New Roman" w:hAnsi="Times New Roman" w:eastAsia="仿宋" w:cs="Times New Roman"/>
                <w:i w:val="0"/>
                <w:color w:val="auto"/>
                <w:kern w:val="0"/>
                <w:sz w:val="15"/>
                <w:szCs w:val="15"/>
                <w:u w:val="none"/>
                <w:lang w:val="en-US" w:eastAsia="zh-CN" w:bidi="ar"/>
              </w:rPr>
              <w:t xml:space="preserve"> 其中：中央财政资金</w:t>
            </w: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r>
              <w:rPr>
                <w:rFonts w:hint="eastAsia" w:ascii="Times New Roman" w:hAnsi="Times New Roman" w:eastAsia="仿宋" w:cs="Times New Roman"/>
                <w:i w:val="0"/>
                <w:color w:val="auto"/>
                <w:kern w:val="0"/>
                <w:sz w:val="15"/>
                <w:szCs w:val="15"/>
                <w:u w:val="none"/>
                <w:lang w:val="en-US" w:eastAsia="zh-CN" w:bidi="ar"/>
              </w:rPr>
              <w:t>16</w:t>
            </w:r>
          </w:p>
        </w:tc>
        <w:tc>
          <w:tcPr>
            <w:tcW w:w="271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r>
              <w:rPr>
                <w:rFonts w:hint="eastAsia" w:ascii="Times New Roman" w:hAnsi="Times New Roman" w:eastAsia="仿宋" w:cs="Times New Roman"/>
                <w:i w:val="0"/>
                <w:color w:val="auto"/>
                <w:kern w:val="0"/>
                <w:sz w:val="15"/>
                <w:szCs w:val="15"/>
                <w:u w:val="none"/>
                <w:lang w:val="en-US" w:eastAsia="zh-CN" w:bidi="ar"/>
              </w:rPr>
              <w:t>16</w:t>
            </w:r>
          </w:p>
        </w:tc>
        <w:tc>
          <w:tcPr>
            <w:tcW w:w="1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r>
              <w:rPr>
                <w:rFonts w:hint="eastAsia" w:ascii="Times New Roman" w:hAnsi="Times New Roman" w:eastAsia="仿宋" w:cs="Times New Roman"/>
                <w:i w:val="0"/>
                <w:color w:val="auto"/>
                <w:kern w:val="0"/>
                <w:sz w:val="15"/>
                <w:szCs w:val="15"/>
                <w:u w:val="none"/>
                <w:lang w:val="en-US" w:eastAsia="zh-CN" w:bidi="ar"/>
              </w:rPr>
              <w:t>100%</w:t>
            </w:r>
          </w:p>
        </w:tc>
      </w:tr>
      <w:tr>
        <w:tblPrEx>
          <w:tblCellMar>
            <w:top w:w="0" w:type="dxa"/>
            <w:left w:w="0" w:type="dxa"/>
            <w:bottom w:w="0" w:type="dxa"/>
            <w:right w:w="0" w:type="dxa"/>
          </w:tblCellMar>
        </w:tblPrEx>
        <w:trPr>
          <w:trHeight w:val="279" w:hRule="atLeast"/>
          <w:jc w:val="center"/>
        </w:trPr>
        <w:tc>
          <w:tcPr>
            <w:tcW w:w="2023"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p>
        </w:tc>
        <w:tc>
          <w:tcPr>
            <w:tcW w:w="19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5"/>
                <w:szCs w:val="15"/>
                <w:u w:val="none"/>
                <w:lang w:val="en-US" w:eastAsia="zh-CN" w:bidi="ar"/>
              </w:rPr>
            </w:pPr>
            <w:r>
              <w:rPr>
                <w:rFonts w:hint="default" w:ascii="Times New Roman" w:hAnsi="Times New Roman" w:eastAsia="仿宋" w:cs="Times New Roman"/>
                <w:i w:val="0"/>
                <w:color w:val="auto"/>
                <w:kern w:val="0"/>
                <w:sz w:val="15"/>
                <w:szCs w:val="15"/>
                <w:u w:val="none"/>
                <w:lang w:val="en-US" w:eastAsia="zh-CN" w:bidi="ar"/>
              </w:rPr>
              <w:t xml:space="preserve">       地方资金</w:t>
            </w: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5"/>
                <w:szCs w:val="15"/>
                <w:u w:val="none"/>
                <w:lang w:val="en-US" w:eastAsia="zh-CN" w:bidi="ar"/>
              </w:rPr>
            </w:pPr>
          </w:p>
        </w:tc>
        <w:tc>
          <w:tcPr>
            <w:tcW w:w="271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5"/>
                <w:szCs w:val="15"/>
                <w:u w:val="none"/>
                <w:lang w:val="en-US" w:eastAsia="zh-CN" w:bidi="ar"/>
              </w:rPr>
            </w:pPr>
          </w:p>
        </w:tc>
        <w:tc>
          <w:tcPr>
            <w:tcW w:w="1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5"/>
                <w:szCs w:val="15"/>
                <w:u w:val="none"/>
                <w:lang w:val="en-US" w:eastAsia="zh-CN" w:bidi="ar"/>
              </w:rPr>
            </w:pPr>
          </w:p>
        </w:tc>
      </w:tr>
      <w:tr>
        <w:tblPrEx>
          <w:tblCellMar>
            <w:top w:w="0" w:type="dxa"/>
            <w:left w:w="0" w:type="dxa"/>
            <w:bottom w:w="0" w:type="dxa"/>
            <w:right w:w="0" w:type="dxa"/>
          </w:tblCellMar>
        </w:tblPrEx>
        <w:trPr>
          <w:trHeight w:val="230" w:hRule="atLeast"/>
          <w:jc w:val="center"/>
        </w:trPr>
        <w:tc>
          <w:tcPr>
            <w:tcW w:w="2023"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p>
        </w:tc>
        <w:tc>
          <w:tcPr>
            <w:tcW w:w="19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5"/>
                <w:szCs w:val="15"/>
                <w:u w:val="none"/>
                <w:lang w:val="en-US" w:eastAsia="zh-CN" w:bidi="ar"/>
              </w:rPr>
            </w:pPr>
            <w:r>
              <w:rPr>
                <w:rFonts w:hint="default" w:ascii="Times New Roman" w:hAnsi="Times New Roman" w:eastAsia="仿宋" w:cs="Times New Roman"/>
                <w:i w:val="0"/>
                <w:color w:val="auto"/>
                <w:kern w:val="0"/>
                <w:sz w:val="15"/>
                <w:szCs w:val="15"/>
                <w:u w:val="none"/>
                <w:lang w:val="en-US" w:eastAsia="zh-CN" w:bidi="ar"/>
              </w:rPr>
              <w:t xml:space="preserve">       其他资金</w:t>
            </w: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5"/>
                <w:szCs w:val="15"/>
                <w:u w:val="none"/>
                <w:lang w:val="en-US" w:eastAsia="zh-CN" w:bidi="ar"/>
              </w:rPr>
            </w:pPr>
          </w:p>
        </w:tc>
        <w:tc>
          <w:tcPr>
            <w:tcW w:w="271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5"/>
                <w:szCs w:val="15"/>
                <w:u w:val="none"/>
                <w:lang w:val="en-US" w:eastAsia="zh-CN" w:bidi="ar"/>
              </w:rPr>
            </w:pPr>
          </w:p>
        </w:tc>
        <w:tc>
          <w:tcPr>
            <w:tcW w:w="1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5"/>
                <w:szCs w:val="15"/>
                <w:u w:val="none"/>
                <w:lang w:val="en-US" w:eastAsia="zh-CN" w:bidi="ar"/>
              </w:rPr>
            </w:pPr>
          </w:p>
        </w:tc>
      </w:tr>
      <w:tr>
        <w:tblPrEx>
          <w:tblCellMar>
            <w:top w:w="0" w:type="dxa"/>
            <w:left w:w="0" w:type="dxa"/>
            <w:bottom w:w="0" w:type="dxa"/>
            <w:right w:w="0" w:type="dxa"/>
          </w:tblCellMar>
        </w:tblPrEx>
        <w:trPr>
          <w:trHeight w:val="230" w:hRule="atLeast"/>
          <w:jc w:val="center"/>
        </w:trPr>
        <w:tc>
          <w:tcPr>
            <w:tcW w:w="2023" w:type="dxa"/>
            <w:gridSpan w:val="3"/>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r>
              <w:rPr>
                <w:rFonts w:hint="default" w:ascii="Times New Roman" w:hAnsi="Times New Roman" w:eastAsia="仿宋" w:cs="Times New Roman"/>
                <w:i w:val="0"/>
                <w:color w:val="auto"/>
                <w:kern w:val="0"/>
                <w:sz w:val="15"/>
                <w:szCs w:val="15"/>
                <w:u w:val="none"/>
                <w:lang w:val="en-US" w:eastAsia="zh-CN" w:bidi="ar"/>
              </w:rPr>
              <w:t>资金管理情况</w:t>
            </w:r>
          </w:p>
        </w:tc>
        <w:tc>
          <w:tcPr>
            <w:tcW w:w="19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5"/>
                <w:szCs w:val="15"/>
                <w:u w:val="none"/>
                <w:lang w:val="en-US" w:eastAsia="zh-CN" w:bidi="ar"/>
              </w:rPr>
            </w:pPr>
          </w:p>
        </w:tc>
        <w:tc>
          <w:tcPr>
            <w:tcW w:w="391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5"/>
                <w:szCs w:val="15"/>
                <w:u w:val="none"/>
                <w:lang w:val="en-US" w:eastAsia="zh-CN" w:bidi="ar"/>
              </w:rPr>
            </w:pPr>
            <w:r>
              <w:rPr>
                <w:rFonts w:hint="default" w:ascii="Times New Roman" w:hAnsi="Times New Roman" w:eastAsia="仿宋" w:cs="Times New Roman"/>
                <w:i w:val="0"/>
                <w:color w:val="auto"/>
                <w:kern w:val="0"/>
                <w:sz w:val="15"/>
                <w:szCs w:val="15"/>
                <w:u w:val="none"/>
                <w:lang w:val="en-US" w:eastAsia="zh-CN" w:bidi="ar"/>
              </w:rPr>
              <w:t>情况说明</w:t>
            </w:r>
          </w:p>
        </w:tc>
        <w:tc>
          <w:tcPr>
            <w:tcW w:w="1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5"/>
                <w:szCs w:val="15"/>
                <w:u w:val="none"/>
                <w:lang w:val="en-US" w:eastAsia="zh-CN" w:bidi="ar"/>
              </w:rPr>
            </w:pPr>
            <w:r>
              <w:rPr>
                <w:rFonts w:hint="default" w:ascii="Times New Roman" w:hAnsi="Times New Roman" w:eastAsia="仿宋" w:cs="Times New Roman"/>
                <w:i w:val="0"/>
                <w:color w:val="auto"/>
                <w:kern w:val="0"/>
                <w:sz w:val="15"/>
                <w:szCs w:val="15"/>
                <w:u w:val="none"/>
                <w:lang w:val="en-US" w:eastAsia="zh-CN" w:bidi="ar"/>
              </w:rPr>
              <w:t>存在问题和改进措施</w:t>
            </w:r>
          </w:p>
        </w:tc>
      </w:tr>
      <w:tr>
        <w:tblPrEx>
          <w:tblCellMar>
            <w:top w:w="0" w:type="dxa"/>
            <w:left w:w="0" w:type="dxa"/>
            <w:bottom w:w="0" w:type="dxa"/>
            <w:right w:w="0" w:type="dxa"/>
          </w:tblCellMar>
        </w:tblPrEx>
        <w:trPr>
          <w:trHeight w:val="230" w:hRule="atLeast"/>
          <w:jc w:val="center"/>
        </w:trPr>
        <w:tc>
          <w:tcPr>
            <w:tcW w:w="2023" w:type="dxa"/>
            <w:gridSpan w:val="3"/>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5"/>
                <w:szCs w:val="15"/>
                <w:u w:val="none"/>
                <w:lang w:val="en-US" w:eastAsia="zh-CN" w:bidi="ar"/>
              </w:rPr>
            </w:pPr>
          </w:p>
        </w:tc>
        <w:tc>
          <w:tcPr>
            <w:tcW w:w="19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5"/>
                <w:szCs w:val="15"/>
                <w:u w:val="none"/>
                <w:lang w:val="en-US" w:eastAsia="zh-CN" w:bidi="ar"/>
              </w:rPr>
            </w:pPr>
            <w:r>
              <w:rPr>
                <w:rFonts w:hint="default" w:ascii="Times New Roman" w:hAnsi="Times New Roman" w:eastAsia="仿宋" w:cs="Times New Roman"/>
                <w:i w:val="0"/>
                <w:color w:val="auto"/>
                <w:kern w:val="0"/>
                <w:sz w:val="15"/>
                <w:szCs w:val="15"/>
                <w:u w:val="none"/>
                <w:lang w:val="en-US" w:eastAsia="zh-CN" w:bidi="ar"/>
              </w:rPr>
              <w:t>分配科学性</w:t>
            </w:r>
          </w:p>
        </w:tc>
        <w:tc>
          <w:tcPr>
            <w:tcW w:w="391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5"/>
                <w:szCs w:val="15"/>
                <w:u w:val="none"/>
                <w:lang w:val="en-US" w:eastAsia="zh-CN" w:bidi="ar"/>
              </w:rPr>
            </w:pPr>
            <w:r>
              <w:rPr>
                <w:rFonts w:hint="default" w:ascii="Times New Roman" w:hAnsi="Times New Roman" w:eastAsia="仿宋" w:cs="Times New Roman"/>
                <w:i w:val="0"/>
                <w:color w:val="auto"/>
                <w:kern w:val="0"/>
                <w:sz w:val="15"/>
                <w:szCs w:val="15"/>
                <w:u w:val="none"/>
                <w:lang w:val="en-US" w:eastAsia="zh-CN" w:bidi="ar"/>
              </w:rPr>
              <w:t>严格按照转移支付管理制度以及资金管理办法规定的范围和标准分配资金。</w:t>
            </w:r>
          </w:p>
        </w:tc>
        <w:tc>
          <w:tcPr>
            <w:tcW w:w="1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5"/>
                <w:szCs w:val="15"/>
                <w:u w:val="none"/>
                <w:lang w:val="en-US" w:eastAsia="zh-CN" w:bidi="ar"/>
              </w:rPr>
            </w:pPr>
          </w:p>
        </w:tc>
      </w:tr>
      <w:tr>
        <w:tblPrEx>
          <w:tblCellMar>
            <w:top w:w="0" w:type="dxa"/>
            <w:left w:w="0" w:type="dxa"/>
            <w:bottom w:w="0" w:type="dxa"/>
            <w:right w:w="0" w:type="dxa"/>
          </w:tblCellMar>
        </w:tblPrEx>
        <w:trPr>
          <w:trHeight w:val="230" w:hRule="atLeast"/>
          <w:jc w:val="center"/>
        </w:trPr>
        <w:tc>
          <w:tcPr>
            <w:tcW w:w="2023" w:type="dxa"/>
            <w:gridSpan w:val="3"/>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5"/>
                <w:szCs w:val="15"/>
                <w:u w:val="none"/>
                <w:lang w:val="en-US" w:eastAsia="zh-CN" w:bidi="ar"/>
              </w:rPr>
            </w:pPr>
          </w:p>
        </w:tc>
        <w:tc>
          <w:tcPr>
            <w:tcW w:w="19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5"/>
                <w:szCs w:val="15"/>
                <w:u w:val="none"/>
                <w:lang w:val="en-US" w:eastAsia="zh-CN" w:bidi="ar"/>
              </w:rPr>
            </w:pPr>
            <w:r>
              <w:rPr>
                <w:rFonts w:hint="default" w:ascii="Times New Roman" w:hAnsi="Times New Roman" w:eastAsia="仿宋" w:cs="Times New Roman"/>
                <w:i w:val="0"/>
                <w:color w:val="auto"/>
                <w:kern w:val="0"/>
                <w:sz w:val="15"/>
                <w:szCs w:val="15"/>
                <w:u w:val="none"/>
                <w:lang w:val="en-US" w:eastAsia="zh-CN" w:bidi="ar"/>
              </w:rPr>
              <w:t>下达及时性</w:t>
            </w:r>
          </w:p>
        </w:tc>
        <w:tc>
          <w:tcPr>
            <w:tcW w:w="391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仿宋" w:cs="Times New Roman"/>
                <w:i w:val="0"/>
                <w:color w:val="auto"/>
                <w:kern w:val="0"/>
                <w:sz w:val="15"/>
                <w:szCs w:val="15"/>
                <w:u w:val="none"/>
                <w:lang w:val="en-US" w:eastAsia="zh-CN" w:bidi="ar"/>
              </w:rPr>
            </w:pPr>
            <w:r>
              <w:rPr>
                <w:rFonts w:hint="eastAsia" w:ascii="Times New Roman" w:hAnsi="Times New Roman" w:eastAsia="仿宋" w:cs="Times New Roman"/>
                <w:i w:val="0"/>
                <w:color w:val="auto"/>
                <w:kern w:val="0"/>
                <w:sz w:val="15"/>
                <w:szCs w:val="15"/>
                <w:u w:val="none"/>
                <w:lang w:val="en-US" w:eastAsia="zh-CN" w:bidi="ar"/>
              </w:rPr>
              <w:t>及时</w:t>
            </w:r>
          </w:p>
        </w:tc>
        <w:tc>
          <w:tcPr>
            <w:tcW w:w="1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5"/>
                <w:szCs w:val="15"/>
                <w:u w:val="none"/>
                <w:lang w:val="en-US" w:eastAsia="zh-CN" w:bidi="ar"/>
              </w:rPr>
            </w:pPr>
          </w:p>
        </w:tc>
      </w:tr>
      <w:tr>
        <w:tblPrEx>
          <w:tblCellMar>
            <w:top w:w="0" w:type="dxa"/>
            <w:left w:w="0" w:type="dxa"/>
            <w:bottom w:w="0" w:type="dxa"/>
            <w:right w:w="0" w:type="dxa"/>
          </w:tblCellMar>
        </w:tblPrEx>
        <w:trPr>
          <w:trHeight w:val="230" w:hRule="atLeast"/>
          <w:jc w:val="center"/>
        </w:trPr>
        <w:tc>
          <w:tcPr>
            <w:tcW w:w="2023" w:type="dxa"/>
            <w:gridSpan w:val="3"/>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5"/>
                <w:szCs w:val="15"/>
                <w:u w:val="none"/>
                <w:lang w:val="en-US" w:eastAsia="zh-CN" w:bidi="ar"/>
              </w:rPr>
            </w:pPr>
          </w:p>
        </w:tc>
        <w:tc>
          <w:tcPr>
            <w:tcW w:w="19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5"/>
                <w:szCs w:val="15"/>
                <w:u w:val="none"/>
                <w:lang w:val="en-US" w:eastAsia="zh-CN" w:bidi="ar"/>
              </w:rPr>
            </w:pPr>
            <w:r>
              <w:rPr>
                <w:rFonts w:hint="default" w:ascii="Times New Roman" w:hAnsi="Times New Roman" w:eastAsia="仿宋" w:cs="Times New Roman"/>
                <w:i w:val="0"/>
                <w:color w:val="auto"/>
                <w:kern w:val="0"/>
                <w:sz w:val="15"/>
                <w:szCs w:val="15"/>
                <w:u w:val="none"/>
                <w:lang w:val="en-US" w:eastAsia="zh-CN" w:bidi="ar"/>
              </w:rPr>
              <w:t>拨付合规性</w:t>
            </w:r>
          </w:p>
        </w:tc>
        <w:tc>
          <w:tcPr>
            <w:tcW w:w="391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仿宋" w:cs="Times New Roman"/>
                <w:i w:val="0"/>
                <w:color w:val="auto"/>
                <w:kern w:val="0"/>
                <w:sz w:val="15"/>
                <w:szCs w:val="15"/>
                <w:u w:val="none"/>
                <w:lang w:val="en-US" w:eastAsia="zh-CN" w:bidi="ar"/>
              </w:rPr>
            </w:pPr>
            <w:r>
              <w:rPr>
                <w:rFonts w:hint="eastAsia" w:ascii="Times New Roman" w:hAnsi="Times New Roman" w:eastAsia="仿宋" w:cs="Times New Roman"/>
                <w:i w:val="0"/>
                <w:color w:val="auto"/>
                <w:kern w:val="0"/>
                <w:sz w:val="15"/>
                <w:szCs w:val="15"/>
                <w:u w:val="none"/>
                <w:lang w:val="en-US" w:eastAsia="zh-CN" w:bidi="ar"/>
              </w:rPr>
              <w:t>合规</w:t>
            </w:r>
          </w:p>
        </w:tc>
        <w:tc>
          <w:tcPr>
            <w:tcW w:w="1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5"/>
                <w:szCs w:val="15"/>
                <w:u w:val="none"/>
                <w:lang w:val="en-US" w:eastAsia="zh-CN" w:bidi="ar"/>
              </w:rPr>
            </w:pPr>
          </w:p>
        </w:tc>
      </w:tr>
      <w:tr>
        <w:tblPrEx>
          <w:tblCellMar>
            <w:top w:w="0" w:type="dxa"/>
            <w:left w:w="0" w:type="dxa"/>
            <w:bottom w:w="0" w:type="dxa"/>
            <w:right w:w="0" w:type="dxa"/>
          </w:tblCellMar>
        </w:tblPrEx>
        <w:trPr>
          <w:trHeight w:val="413" w:hRule="atLeast"/>
          <w:jc w:val="center"/>
        </w:trPr>
        <w:tc>
          <w:tcPr>
            <w:tcW w:w="2023" w:type="dxa"/>
            <w:gridSpan w:val="3"/>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5"/>
                <w:szCs w:val="15"/>
                <w:u w:val="none"/>
                <w:lang w:val="en-US" w:eastAsia="zh-CN" w:bidi="ar"/>
              </w:rPr>
            </w:pPr>
          </w:p>
        </w:tc>
        <w:tc>
          <w:tcPr>
            <w:tcW w:w="19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5"/>
                <w:szCs w:val="15"/>
                <w:u w:val="none"/>
                <w:lang w:val="en-US" w:eastAsia="zh-CN" w:bidi="ar"/>
              </w:rPr>
            </w:pPr>
            <w:r>
              <w:rPr>
                <w:rFonts w:hint="default" w:ascii="Times New Roman" w:hAnsi="Times New Roman" w:eastAsia="仿宋" w:cs="Times New Roman"/>
                <w:i w:val="0"/>
                <w:color w:val="auto"/>
                <w:kern w:val="0"/>
                <w:sz w:val="15"/>
                <w:szCs w:val="15"/>
                <w:u w:val="none"/>
                <w:lang w:val="en-US" w:eastAsia="zh-CN" w:bidi="ar"/>
              </w:rPr>
              <w:t>使用规范性</w:t>
            </w:r>
          </w:p>
        </w:tc>
        <w:tc>
          <w:tcPr>
            <w:tcW w:w="391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5"/>
                <w:szCs w:val="15"/>
                <w:u w:val="none"/>
                <w:lang w:val="en-US" w:eastAsia="zh-CN" w:bidi="ar"/>
              </w:rPr>
            </w:pPr>
            <w:r>
              <w:rPr>
                <w:rFonts w:hint="default" w:ascii="Times New Roman" w:hAnsi="Times New Roman" w:eastAsia="仿宋" w:cs="Times New Roman"/>
                <w:i w:val="0"/>
                <w:color w:val="auto"/>
                <w:kern w:val="0"/>
                <w:sz w:val="15"/>
                <w:szCs w:val="15"/>
                <w:u w:val="none"/>
                <w:lang w:val="en-US" w:eastAsia="zh-CN" w:bidi="ar"/>
              </w:rPr>
              <w:t>严格按照下达预算的科目和项目执行，未出现截留、挤占、挪用或擅自调整等问题。</w:t>
            </w:r>
          </w:p>
        </w:tc>
        <w:tc>
          <w:tcPr>
            <w:tcW w:w="1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5"/>
                <w:szCs w:val="15"/>
                <w:u w:val="none"/>
                <w:lang w:val="en-US" w:eastAsia="zh-CN" w:bidi="ar"/>
              </w:rPr>
            </w:pPr>
          </w:p>
        </w:tc>
      </w:tr>
      <w:tr>
        <w:tblPrEx>
          <w:tblCellMar>
            <w:top w:w="0" w:type="dxa"/>
            <w:left w:w="0" w:type="dxa"/>
            <w:bottom w:w="0" w:type="dxa"/>
            <w:right w:w="0" w:type="dxa"/>
          </w:tblCellMar>
        </w:tblPrEx>
        <w:trPr>
          <w:trHeight w:val="230" w:hRule="atLeast"/>
          <w:jc w:val="center"/>
        </w:trPr>
        <w:tc>
          <w:tcPr>
            <w:tcW w:w="2023" w:type="dxa"/>
            <w:gridSpan w:val="3"/>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5"/>
                <w:szCs w:val="15"/>
                <w:u w:val="none"/>
                <w:lang w:val="en-US" w:eastAsia="zh-CN" w:bidi="ar"/>
              </w:rPr>
            </w:pPr>
          </w:p>
        </w:tc>
        <w:tc>
          <w:tcPr>
            <w:tcW w:w="19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5"/>
                <w:szCs w:val="15"/>
                <w:u w:val="none"/>
                <w:lang w:val="en-US" w:eastAsia="zh-CN" w:bidi="ar"/>
              </w:rPr>
            </w:pPr>
            <w:r>
              <w:rPr>
                <w:rFonts w:hint="default" w:ascii="Times New Roman" w:hAnsi="Times New Roman" w:eastAsia="仿宋" w:cs="Times New Roman"/>
                <w:i w:val="0"/>
                <w:color w:val="auto"/>
                <w:kern w:val="0"/>
                <w:sz w:val="15"/>
                <w:szCs w:val="15"/>
                <w:u w:val="none"/>
                <w:lang w:val="en-US" w:eastAsia="zh-CN" w:bidi="ar"/>
              </w:rPr>
              <w:t>执行准确性</w:t>
            </w:r>
          </w:p>
        </w:tc>
        <w:tc>
          <w:tcPr>
            <w:tcW w:w="391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5"/>
                <w:szCs w:val="15"/>
                <w:u w:val="none"/>
                <w:lang w:val="en-US" w:eastAsia="zh-CN" w:bidi="ar"/>
              </w:rPr>
            </w:pPr>
            <w:r>
              <w:rPr>
                <w:rFonts w:hint="default" w:ascii="Times New Roman" w:hAnsi="Times New Roman" w:eastAsia="仿宋" w:cs="Times New Roman"/>
                <w:i w:val="0"/>
                <w:color w:val="auto"/>
                <w:kern w:val="0"/>
                <w:sz w:val="15"/>
                <w:szCs w:val="15"/>
                <w:u w:val="none"/>
                <w:lang w:val="en-US" w:eastAsia="zh-CN" w:bidi="ar"/>
              </w:rPr>
              <w:t>按照上级下达和本级预算安排的金额执行，不存在执行数偏离预算数较多的问题。</w:t>
            </w:r>
          </w:p>
        </w:tc>
        <w:tc>
          <w:tcPr>
            <w:tcW w:w="1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5"/>
                <w:szCs w:val="15"/>
                <w:u w:val="none"/>
                <w:lang w:val="en-US" w:eastAsia="zh-CN" w:bidi="ar"/>
              </w:rPr>
            </w:pPr>
          </w:p>
        </w:tc>
      </w:tr>
      <w:tr>
        <w:tblPrEx>
          <w:tblCellMar>
            <w:top w:w="0" w:type="dxa"/>
            <w:left w:w="0" w:type="dxa"/>
            <w:bottom w:w="0" w:type="dxa"/>
            <w:right w:w="0" w:type="dxa"/>
          </w:tblCellMar>
        </w:tblPrEx>
        <w:trPr>
          <w:trHeight w:val="230" w:hRule="atLeast"/>
          <w:jc w:val="center"/>
        </w:trPr>
        <w:tc>
          <w:tcPr>
            <w:tcW w:w="2023" w:type="dxa"/>
            <w:gridSpan w:val="3"/>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5"/>
                <w:szCs w:val="15"/>
                <w:u w:val="none"/>
                <w:lang w:val="en-US" w:eastAsia="zh-CN" w:bidi="ar"/>
              </w:rPr>
            </w:pPr>
          </w:p>
        </w:tc>
        <w:tc>
          <w:tcPr>
            <w:tcW w:w="19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5"/>
                <w:szCs w:val="15"/>
                <w:u w:val="none"/>
                <w:lang w:val="en-US" w:eastAsia="zh-CN" w:bidi="ar"/>
              </w:rPr>
            </w:pPr>
            <w:r>
              <w:rPr>
                <w:rFonts w:hint="default" w:ascii="Times New Roman" w:hAnsi="Times New Roman" w:eastAsia="仿宋" w:cs="Times New Roman"/>
                <w:i w:val="0"/>
                <w:color w:val="auto"/>
                <w:kern w:val="0"/>
                <w:sz w:val="15"/>
                <w:szCs w:val="15"/>
                <w:u w:val="none"/>
                <w:lang w:val="en-US" w:eastAsia="zh-CN" w:bidi="ar"/>
              </w:rPr>
              <w:t>预算绩效管理情况</w:t>
            </w:r>
          </w:p>
        </w:tc>
        <w:tc>
          <w:tcPr>
            <w:tcW w:w="391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5"/>
                <w:szCs w:val="15"/>
                <w:u w:val="none"/>
                <w:lang w:val="en-US" w:eastAsia="zh-CN" w:bidi="ar"/>
              </w:rPr>
            </w:pPr>
            <w:r>
              <w:rPr>
                <w:rFonts w:hint="default" w:ascii="Times New Roman" w:hAnsi="Times New Roman" w:eastAsia="仿宋" w:cs="Times New Roman"/>
                <w:i w:val="0"/>
                <w:color w:val="auto"/>
                <w:kern w:val="0"/>
                <w:sz w:val="15"/>
                <w:szCs w:val="15"/>
                <w:u w:val="none"/>
                <w:lang w:val="en-US" w:eastAsia="zh-CN" w:bidi="ar"/>
              </w:rPr>
              <w:t>开展绩效监控和绩效评价</w:t>
            </w:r>
          </w:p>
        </w:tc>
        <w:tc>
          <w:tcPr>
            <w:tcW w:w="1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5"/>
                <w:szCs w:val="15"/>
                <w:u w:val="none"/>
                <w:lang w:val="en-US" w:eastAsia="zh-CN" w:bidi="ar"/>
              </w:rPr>
            </w:pPr>
          </w:p>
        </w:tc>
      </w:tr>
      <w:tr>
        <w:tblPrEx>
          <w:tblCellMar>
            <w:top w:w="0" w:type="dxa"/>
            <w:left w:w="0" w:type="dxa"/>
            <w:bottom w:w="0" w:type="dxa"/>
            <w:right w:w="0" w:type="dxa"/>
          </w:tblCellMar>
        </w:tblPrEx>
        <w:trPr>
          <w:trHeight w:val="230" w:hRule="atLeast"/>
          <w:jc w:val="center"/>
        </w:trPr>
        <w:tc>
          <w:tcPr>
            <w:tcW w:w="2023" w:type="dxa"/>
            <w:gridSpan w:val="3"/>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5"/>
                <w:szCs w:val="15"/>
                <w:u w:val="none"/>
                <w:lang w:val="en-US" w:eastAsia="zh-CN" w:bidi="ar"/>
              </w:rPr>
            </w:pPr>
          </w:p>
        </w:tc>
        <w:tc>
          <w:tcPr>
            <w:tcW w:w="19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5"/>
                <w:szCs w:val="15"/>
                <w:u w:val="none"/>
                <w:lang w:val="en-US" w:eastAsia="zh-CN" w:bidi="ar"/>
              </w:rPr>
            </w:pPr>
            <w:r>
              <w:rPr>
                <w:rFonts w:hint="default" w:ascii="Times New Roman" w:hAnsi="Times New Roman" w:eastAsia="仿宋" w:cs="Times New Roman"/>
                <w:i w:val="0"/>
                <w:color w:val="auto"/>
                <w:kern w:val="0"/>
                <w:sz w:val="15"/>
                <w:szCs w:val="15"/>
                <w:u w:val="none"/>
                <w:lang w:val="en-US" w:eastAsia="zh-CN" w:bidi="ar"/>
              </w:rPr>
              <w:t>支出责任履行情况</w:t>
            </w:r>
          </w:p>
        </w:tc>
        <w:tc>
          <w:tcPr>
            <w:tcW w:w="391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5"/>
                <w:szCs w:val="15"/>
                <w:u w:val="none"/>
                <w:lang w:val="en-US" w:eastAsia="zh-CN" w:bidi="ar"/>
              </w:rPr>
            </w:pPr>
            <w:r>
              <w:rPr>
                <w:rFonts w:hint="default" w:ascii="Times New Roman" w:hAnsi="Times New Roman" w:eastAsia="仿宋" w:cs="Times New Roman"/>
                <w:i w:val="0"/>
                <w:color w:val="auto"/>
                <w:kern w:val="0"/>
                <w:sz w:val="15"/>
                <w:szCs w:val="15"/>
                <w:u w:val="none"/>
                <w:lang w:val="en-US" w:eastAsia="zh-CN" w:bidi="ar"/>
              </w:rPr>
              <w:t>按照财政事权和支出责任划分有关规定，足额安排资金履行本级支出责任。</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5"/>
                <w:szCs w:val="15"/>
                <w:u w:val="none"/>
                <w:lang w:val="en-US" w:eastAsia="zh-CN" w:bidi="ar"/>
              </w:rPr>
            </w:pPr>
          </w:p>
        </w:tc>
        <w:tc>
          <w:tcPr>
            <w:tcW w:w="1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5"/>
                <w:szCs w:val="15"/>
                <w:u w:val="none"/>
                <w:lang w:val="en-US" w:eastAsia="zh-CN" w:bidi="ar"/>
              </w:rPr>
            </w:pPr>
          </w:p>
        </w:tc>
      </w:tr>
      <w:tr>
        <w:tblPrEx>
          <w:tblCellMar>
            <w:top w:w="0" w:type="dxa"/>
            <w:left w:w="0" w:type="dxa"/>
            <w:bottom w:w="0" w:type="dxa"/>
            <w:right w:w="0" w:type="dxa"/>
          </w:tblCellMar>
        </w:tblPrEx>
        <w:trPr>
          <w:trHeight w:val="234" w:hRule="atLeast"/>
          <w:jc w:val="center"/>
        </w:trPr>
        <w:tc>
          <w:tcPr>
            <w:tcW w:w="5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5"/>
                <w:szCs w:val="15"/>
                <w:u w:val="none"/>
                <w:lang w:val="en-US"/>
              </w:rPr>
            </w:pPr>
            <w:r>
              <w:rPr>
                <w:rFonts w:hint="default" w:ascii="Times New Roman" w:hAnsi="Times New Roman" w:eastAsia="仿宋" w:cs="Times New Roman"/>
                <w:i w:val="0"/>
                <w:color w:val="auto"/>
                <w:kern w:val="0"/>
                <w:sz w:val="15"/>
                <w:szCs w:val="15"/>
                <w:u w:val="none"/>
                <w:lang w:val="en-US" w:eastAsia="zh-CN" w:bidi="ar"/>
              </w:rPr>
              <w:t>总体目标完成情况</w:t>
            </w:r>
          </w:p>
        </w:tc>
        <w:tc>
          <w:tcPr>
            <w:tcW w:w="456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r>
              <w:rPr>
                <w:rFonts w:hint="default" w:ascii="Times New Roman" w:hAnsi="Times New Roman" w:eastAsia="仿宋" w:cs="Times New Roman"/>
                <w:i w:val="0"/>
                <w:color w:val="auto"/>
                <w:kern w:val="0"/>
                <w:sz w:val="15"/>
                <w:szCs w:val="15"/>
                <w:u w:val="none"/>
                <w:lang w:val="en-US" w:eastAsia="zh-CN" w:bidi="ar"/>
              </w:rPr>
              <w:t>总体目标</w:t>
            </w:r>
          </w:p>
        </w:tc>
        <w:tc>
          <w:tcPr>
            <w:tcW w:w="462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r>
              <w:rPr>
                <w:rFonts w:hint="default" w:ascii="Times New Roman" w:hAnsi="Times New Roman" w:eastAsia="仿宋" w:cs="Times New Roman"/>
                <w:i w:val="0"/>
                <w:color w:val="auto"/>
                <w:kern w:val="0"/>
                <w:sz w:val="15"/>
                <w:szCs w:val="15"/>
                <w:u w:val="none"/>
                <w:lang w:val="en-US" w:eastAsia="zh-CN" w:bidi="ar"/>
              </w:rPr>
              <w:t>全年实际完成情况</w:t>
            </w:r>
          </w:p>
        </w:tc>
      </w:tr>
      <w:tr>
        <w:tblPrEx>
          <w:tblCellMar>
            <w:top w:w="0" w:type="dxa"/>
            <w:left w:w="0" w:type="dxa"/>
            <w:bottom w:w="0" w:type="dxa"/>
            <w:right w:w="0" w:type="dxa"/>
          </w:tblCellMar>
        </w:tblPrEx>
        <w:trPr>
          <w:trHeight w:val="489"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5"/>
                <w:szCs w:val="15"/>
                <w:u w:val="none"/>
              </w:rPr>
            </w:pPr>
          </w:p>
        </w:tc>
        <w:tc>
          <w:tcPr>
            <w:tcW w:w="456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仿宋" w:cs="Times New Roman"/>
                <w:i w:val="0"/>
                <w:color w:val="auto"/>
                <w:kern w:val="0"/>
                <w:sz w:val="15"/>
                <w:szCs w:val="15"/>
                <w:u w:val="none"/>
                <w:lang w:val="en-US" w:eastAsia="zh-CN" w:bidi="ar"/>
              </w:rPr>
            </w:pPr>
            <w:r>
              <w:rPr>
                <w:rFonts w:hint="default" w:ascii="Times New Roman" w:hAnsi="Times New Roman" w:eastAsia="仿宋" w:cs="Times New Roman"/>
                <w:i w:val="0"/>
                <w:color w:val="auto"/>
                <w:kern w:val="0"/>
                <w:sz w:val="15"/>
                <w:szCs w:val="15"/>
                <w:u w:val="none"/>
                <w:lang w:val="en-US" w:eastAsia="zh-CN" w:bidi="ar"/>
              </w:rPr>
              <w:t>1.</w:t>
            </w:r>
            <w:r>
              <w:rPr>
                <w:rFonts w:hint="eastAsia" w:ascii="Times New Roman" w:hAnsi="Times New Roman" w:eastAsia="仿宋" w:cs="Times New Roman"/>
                <w:i w:val="0"/>
                <w:color w:val="auto"/>
                <w:kern w:val="0"/>
                <w:sz w:val="15"/>
                <w:szCs w:val="15"/>
                <w:u w:val="none"/>
                <w:lang w:val="en-US" w:eastAsia="zh-CN" w:bidi="ar"/>
              </w:rPr>
              <w:t>打造化肥减量增效“三新”集成配套示范区6个，示范面积0.7万亩。</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仿宋" w:cs="Times New Roman"/>
                <w:i w:val="0"/>
                <w:color w:val="auto"/>
                <w:kern w:val="0"/>
                <w:sz w:val="15"/>
                <w:szCs w:val="15"/>
                <w:u w:val="none"/>
                <w:lang w:val="en-US" w:eastAsia="zh-CN" w:bidi="ar"/>
              </w:rPr>
            </w:pPr>
            <w:r>
              <w:rPr>
                <w:rFonts w:hint="eastAsia" w:ascii="Times New Roman" w:hAnsi="Times New Roman" w:eastAsia="仿宋" w:cs="Times New Roman"/>
                <w:i w:val="0"/>
                <w:color w:val="auto"/>
                <w:kern w:val="0"/>
                <w:sz w:val="15"/>
                <w:szCs w:val="15"/>
                <w:u w:val="none"/>
                <w:lang w:val="en-US" w:eastAsia="zh-CN" w:bidi="ar"/>
              </w:rPr>
              <w:t>2.全县测土配方施肥技术推广面积 43万亩次。</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仿宋" w:cs="Times New Roman"/>
                <w:i w:val="0"/>
                <w:color w:val="auto"/>
                <w:kern w:val="0"/>
                <w:sz w:val="15"/>
                <w:szCs w:val="15"/>
                <w:u w:val="none"/>
                <w:lang w:val="en-US" w:eastAsia="zh-CN" w:bidi="ar"/>
              </w:rPr>
            </w:pPr>
            <w:r>
              <w:rPr>
                <w:rFonts w:hint="eastAsia" w:ascii="Times New Roman" w:hAnsi="Times New Roman" w:eastAsia="仿宋" w:cs="Times New Roman"/>
                <w:i w:val="0"/>
                <w:color w:val="auto"/>
                <w:kern w:val="0"/>
                <w:sz w:val="15"/>
                <w:szCs w:val="15"/>
                <w:u w:val="none"/>
                <w:lang w:val="en-US" w:eastAsia="zh-CN" w:bidi="ar"/>
              </w:rPr>
              <w:t>3.完成肥料效应、化肥利用率等田间试验3个。</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5"/>
                <w:szCs w:val="15"/>
                <w:u w:val="none"/>
                <w:lang w:val="en-US" w:eastAsia="zh-CN" w:bidi="ar"/>
              </w:rPr>
            </w:pPr>
            <w:r>
              <w:rPr>
                <w:rFonts w:hint="eastAsia" w:ascii="Times New Roman" w:hAnsi="Times New Roman" w:eastAsia="仿宋" w:cs="Times New Roman"/>
                <w:i w:val="0"/>
                <w:color w:val="auto"/>
                <w:kern w:val="0"/>
                <w:sz w:val="15"/>
                <w:szCs w:val="15"/>
                <w:u w:val="none"/>
                <w:lang w:val="en-US" w:eastAsia="zh-CN" w:bidi="ar"/>
              </w:rPr>
              <w:t>4.农户施肥调查40户。</w:t>
            </w:r>
          </w:p>
        </w:tc>
        <w:tc>
          <w:tcPr>
            <w:tcW w:w="462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仿宋" w:cs="Times New Roman"/>
                <w:i w:val="0"/>
                <w:color w:val="auto"/>
                <w:kern w:val="0"/>
                <w:sz w:val="15"/>
                <w:szCs w:val="15"/>
                <w:u w:val="none"/>
                <w:lang w:val="en-US" w:eastAsia="zh-CN" w:bidi="ar"/>
              </w:rPr>
            </w:pPr>
            <w:r>
              <w:rPr>
                <w:rFonts w:hint="default" w:ascii="Times New Roman" w:hAnsi="Times New Roman" w:eastAsia="仿宋" w:cs="Times New Roman"/>
                <w:i w:val="0"/>
                <w:color w:val="auto"/>
                <w:kern w:val="0"/>
                <w:sz w:val="15"/>
                <w:szCs w:val="15"/>
                <w:u w:val="none"/>
                <w:lang w:val="en-US" w:eastAsia="zh-CN" w:bidi="ar"/>
              </w:rPr>
              <w:t>1.</w:t>
            </w:r>
            <w:r>
              <w:rPr>
                <w:rFonts w:hint="eastAsia" w:ascii="Times New Roman" w:hAnsi="Times New Roman" w:eastAsia="仿宋" w:cs="Times New Roman"/>
                <w:i w:val="0"/>
                <w:color w:val="auto"/>
                <w:kern w:val="0"/>
                <w:sz w:val="15"/>
                <w:szCs w:val="15"/>
                <w:u w:val="none"/>
                <w:lang w:val="en-US" w:eastAsia="zh-CN" w:bidi="ar"/>
              </w:rPr>
              <w:t>打造化肥减量增效“三新”集成配套示范区6个，示范面积0.7万亩。</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仿宋" w:cs="Times New Roman"/>
                <w:i w:val="0"/>
                <w:color w:val="auto"/>
                <w:kern w:val="0"/>
                <w:sz w:val="15"/>
                <w:szCs w:val="15"/>
                <w:u w:val="none"/>
                <w:lang w:val="en-US" w:eastAsia="zh-CN" w:bidi="ar"/>
              </w:rPr>
            </w:pPr>
            <w:r>
              <w:rPr>
                <w:rFonts w:hint="eastAsia" w:ascii="Times New Roman" w:hAnsi="Times New Roman" w:eastAsia="仿宋" w:cs="Times New Roman"/>
                <w:i w:val="0"/>
                <w:color w:val="auto"/>
                <w:kern w:val="0"/>
                <w:sz w:val="15"/>
                <w:szCs w:val="15"/>
                <w:u w:val="none"/>
                <w:lang w:val="en-US" w:eastAsia="zh-CN" w:bidi="ar"/>
              </w:rPr>
              <w:t>2.全县测土配方施肥技术推广面积 43万亩次。</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仿宋" w:cs="Times New Roman"/>
                <w:i w:val="0"/>
                <w:color w:val="auto"/>
                <w:kern w:val="0"/>
                <w:sz w:val="15"/>
                <w:szCs w:val="15"/>
                <w:u w:val="none"/>
                <w:lang w:val="en-US" w:eastAsia="zh-CN" w:bidi="ar"/>
              </w:rPr>
            </w:pPr>
            <w:r>
              <w:rPr>
                <w:rFonts w:hint="eastAsia" w:ascii="Times New Roman" w:hAnsi="Times New Roman" w:eastAsia="仿宋" w:cs="Times New Roman"/>
                <w:i w:val="0"/>
                <w:color w:val="auto"/>
                <w:kern w:val="0"/>
                <w:sz w:val="15"/>
                <w:szCs w:val="15"/>
                <w:u w:val="none"/>
                <w:lang w:val="en-US" w:eastAsia="zh-CN" w:bidi="ar"/>
              </w:rPr>
              <w:t>3.完成肥料效应、化肥利用率等田间试验4个。</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仿宋" w:cs="Times New Roman"/>
                <w:i w:val="0"/>
                <w:color w:val="auto"/>
                <w:kern w:val="0"/>
                <w:sz w:val="15"/>
                <w:szCs w:val="15"/>
                <w:u w:val="none"/>
                <w:lang w:val="en-US" w:eastAsia="zh-CN" w:bidi="ar"/>
              </w:rPr>
            </w:pPr>
            <w:r>
              <w:rPr>
                <w:rFonts w:hint="eastAsia" w:ascii="Times New Roman" w:hAnsi="Times New Roman" w:eastAsia="仿宋" w:cs="Times New Roman"/>
                <w:i w:val="0"/>
                <w:color w:val="auto"/>
                <w:kern w:val="0"/>
                <w:sz w:val="15"/>
                <w:szCs w:val="15"/>
                <w:u w:val="none"/>
                <w:lang w:val="en-US" w:eastAsia="zh-CN" w:bidi="ar"/>
              </w:rPr>
              <w:t>4.农户施肥调查40户。</w:t>
            </w:r>
          </w:p>
        </w:tc>
      </w:tr>
      <w:tr>
        <w:tblPrEx>
          <w:tblCellMar>
            <w:top w:w="0" w:type="dxa"/>
            <w:left w:w="0" w:type="dxa"/>
            <w:bottom w:w="0" w:type="dxa"/>
            <w:right w:w="0" w:type="dxa"/>
          </w:tblCellMar>
        </w:tblPrEx>
        <w:trPr>
          <w:trHeight w:val="422" w:hRule="atLeast"/>
          <w:jc w:val="center"/>
        </w:trPr>
        <w:tc>
          <w:tcPr>
            <w:tcW w:w="5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5"/>
                <w:szCs w:val="15"/>
                <w:u w:val="none"/>
              </w:rPr>
            </w:pPr>
            <w:r>
              <w:rPr>
                <w:rFonts w:hint="default" w:ascii="Times New Roman" w:hAnsi="Times New Roman" w:eastAsia="仿宋" w:cs="Times New Roman"/>
                <w:i w:val="0"/>
                <w:color w:val="auto"/>
                <w:kern w:val="0"/>
                <w:sz w:val="15"/>
                <w:szCs w:val="15"/>
                <w:u w:val="none"/>
                <w:lang w:val="en-US" w:eastAsia="zh-CN" w:bidi="ar"/>
              </w:rPr>
              <w:t>绩效指标</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r>
              <w:rPr>
                <w:rFonts w:hint="default" w:ascii="Times New Roman" w:hAnsi="Times New Roman" w:eastAsia="仿宋" w:cs="Times New Roman"/>
                <w:i w:val="0"/>
                <w:color w:val="auto"/>
                <w:kern w:val="0"/>
                <w:sz w:val="15"/>
                <w:szCs w:val="15"/>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r>
              <w:rPr>
                <w:rFonts w:hint="default" w:ascii="Times New Roman" w:hAnsi="Times New Roman" w:eastAsia="仿宋" w:cs="Times New Roman"/>
                <w:i w:val="0"/>
                <w:color w:val="auto"/>
                <w:kern w:val="0"/>
                <w:sz w:val="15"/>
                <w:szCs w:val="15"/>
                <w:u w:val="none"/>
                <w:lang w:val="en-US" w:eastAsia="zh-CN" w:bidi="ar"/>
              </w:rPr>
              <w:t>指标</w:t>
            </w:r>
          </w:p>
        </w:tc>
        <w:tc>
          <w:tcPr>
            <w:tcW w:w="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r>
              <w:rPr>
                <w:rFonts w:hint="default" w:ascii="Times New Roman" w:hAnsi="Times New Roman" w:eastAsia="仿宋" w:cs="Times New Roman"/>
                <w:i w:val="0"/>
                <w:color w:val="auto"/>
                <w:kern w:val="0"/>
                <w:sz w:val="15"/>
                <w:szCs w:val="15"/>
                <w:u w:val="none"/>
                <w:lang w:val="en-US" w:eastAsia="zh-CN" w:bidi="ar"/>
              </w:rPr>
              <w:t>二级指标</w:t>
            </w:r>
          </w:p>
        </w:tc>
        <w:tc>
          <w:tcPr>
            <w:tcW w:w="309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r>
              <w:rPr>
                <w:rFonts w:hint="default" w:ascii="Times New Roman" w:hAnsi="Times New Roman" w:eastAsia="仿宋" w:cs="Times New Roman"/>
                <w:i w:val="0"/>
                <w:color w:val="auto"/>
                <w:kern w:val="0"/>
                <w:sz w:val="15"/>
                <w:szCs w:val="15"/>
                <w:u w:val="none"/>
                <w:lang w:val="en-US" w:eastAsia="zh-CN" w:bidi="ar"/>
              </w:rPr>
              <w:t>三级指标</w:t>
            </w:r>
          </w:p>
        </w:tc>
        <w:tc>
          <w:tcPr>
            <w:tcW w:w="1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r>
              <w:rPr>
                <w:rFonts w:hint="default" w:ascii="Times New Roman" w:hAnsi="Times New Roman" w:eastAsia="仿宋" w:cs="Times New Roman"/>
                <w:i w:val="0"/>
                <w:color w:val="auto"/>
                <w:kern w:val="0"/>
                <w:sz w:val="15"/>
                <w:szCs w:val="15"/>
                <w:u w:val="none"/>
                <w:lang w:val="en-US" w:eastAsia="zh-CN" w:bidi="ar"/>
              </w:rPr>
              <w:t>指标值</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r>
              <w:rPr>
                <w:rFonts w:hint="default" w:ascii="Times New Roman" w:hAnsi="Times New Roman" w:eastAsia="仿宋" w:cs="Times New Roman"/>
                <w:i w:val="0"/>
                <w:color w:val="auto"/>
                <w:kern w:val="0"/>
                <w:sz w:val="15"/>
                <w:szCs w:val="15"/>
                <w:u w:val="none"/>
                <w:lang w:val="en-US" w:eastAsia="zh-CN" w:bidi="ar"/>
              </w:rPr>
              <w:t>全年实际完成值</w:t>
            </w:r>
          </w:p>
        </w:tc>
        <w:tc>
          <w:tcPr>
            <w:tcW w:w="1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r>
              <w:rPr>
                <w:rFonts w:hint="default" w:ascii="Times New Roman" w:hAnsi="Times New Roman" w:eastAsia="仿宋" w:cs="Times New Roman"/>
                <w:i w:val="0"/>
                <w:color w:val="auto"/>
                <w:kern w:val="0"/>
                <w:sz w:val="15"/>
                <w:szCs w:val="15"/>
                <w:u w:val="none"/>
                <w:lang w:val="en-US" w:eastAsia="zh-CN" w:bidi="ar"/>
              </w:rPr>
              <w:t>未完成原因和改进措施</w:t>
            </w:r>
          </w:p>
        </w:tc>
      </w:tr>
      <w:tr>
        <w:tblPrEx>
          <w:tblCellMar>
            <w:top w:w="0" w:type="dxa"/>
            <w:left w:w="0" w:type="dxa"/>
            <w:bottom w:w="0" w:type="dxa"/>
            <w:right w:w="0" w:type="dxa"/>
          </w:tblCellMar>
        </w:tblPrEx>
        <w:trPr>
          <w:trHeight w:val="224"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5"/>
                <w:szCs w:val="15"/>
                <w:u w:val="none"/>
              </w:rPr>
            </w:pPr>
          </w:p>
        </w:tc>
        <w:tc>
          <w:tcPr>
            <w:tcW w:w="5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r>
              <w:rPr>
                <w:rFonts w:hint="default" w:ascii="Times New Roman" w:hAnsi="Times New Roman" w:eastAsia="仿宋" w:cs="Times New Roman"/>
                <w:i w:val="0"/>
                <w:color w:val="auto"/>
                <w:kern w:val="0"/>
                <w:sz w:val="15"/>
                <w:szCs w:val="15"/>
                <w:u w:val="none"/>
                <w:lang w:val="en-US" w:eastAsia="zh-CN" w:bidi="ar"/>
              </w:rPr>
              <w:t>产</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r>
              <w:rPr>
                <w:rFonts w:hint="default" w:ascii="Times New Roman" w:hAnsi="Times New Roman" w:eastAsia="仿宋" w:cs="Times New Roman"/>
                <w:i w:val="0"/>
                <w:color w:val="auto"/>
                <w:kern w:val="0"/>
                <w:sz w:val="15"/>
                <w:szCs w:val="15"/>
                <w:u w:val="none"/>
                <w:lang w:val="en-US" w:eastAsia="zh-CN" w:bidi="ar"/>
              </w:rPr>
              <w:t>出</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r>
              <w:rPr>
                <w:rFonts w:hint="default" w:ascii="Times New Roman" w:hAnsi="Times New Roman" w:eastAsia="仿宋" w:cs="Times New Roman"/>
                <w:i w:val="0"/>
                <w:color w:val="auto"/>
                <w:kern w:val="0"/>
                <w:sz w:val="15"/>
                <w:szCs w:val="15"/>
                <w:u w:val="none"/>
                <w:lang w:val="en-US" w:eastAsia="zh-CN" w:bidi="ar"/>
              </w:rPr>
              <w:t>指</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r>
              <w:rPr>
                <w:rFonts w:hint="default" w:ascii="Times New Roman" w:hAnsi="Times New Roman" w:eastAsia="仿宋" w:cs="Times New Roman"/>
                <w:i w:val="0"/>
                <w:color w:val="auto"/>
                <w:kern w:val="0"/>
                <w:sz w:val="15"/>
                <w:szCs w:val="15"/>
                <w:u w:val="none"/>
                <w:lang w:val="en-US" w:eastAsia="zh-CN" w:bidi="ar"/>
              </w:rPr>
              <w:t>标</w:t>
            </w:r>
          </w:p>
        </w:tc>
        <w:tc>
          <w:tcPr>
            <w:tcW w:w="91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r>
              <w:rPr>
                <w:rFonts w:hint="default" w:ascii="Times New Roman" w:hAnsi="Times New Roman" w:eastAsia="仿宋" w:cs="Times New Roman"/>
                <w:i w:val="0"/>
                <w:color w:val="auto"/>
                <w:kern w:val="0"/>
                <w:sz w:val="15"/>
                <w:szCs w:val="15"/>
                <w:u w:val="none"/>
                <w:lang w:val="en-US" w:eastAsia="zh-CN" w:bidi="ar"/>
              </w:rPr>
              <w:t>数量指标</w:t>
            </w:r>
          </w:p>
        </w:tc>
        <w:tc>
          <w:tcPr>
            <w:tcW w:w="309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5"/>
                <w:szCs w:val="15"/>
                <w:u w:val="none"/>
                <w:lang w:val="en-US" w:eastAsia="zh-CN" w:bidi="ar"/>
              </w:rPr>
            </w:pPr>
            <w:r>
              <w:rPr>
                <w:rFonts w:hint="eastAsia" w:ascii="Times New Roman" w:hAnsi="Times New Roman" w:eastAsia="仿宋" w:cs="Times New Roman"/>
                <w:i w:val="0"/>
                <w:color w:val="auto"/>
                <w:kern w:val="0"/>
                <w:sz w:val="15"/>
                <w:szCs w:val="15"/>
                <w:u w:val="none"/>
                <w:lang w:val="en-US" w:eastAsia="zh-CN" w:bidi="ar"/>
              </w:rPr>
              <w:t>指标</w:t>
            </w:r>
            <w:r>
              <w:rPr>
                <w:rFonts w:hint="default" w:ascii="Times New Roman" w:hAnsi="Times New Roman" w:eastAsia="仿宋" w:cs="Times New Roman"/>
                <w:i w:val="0"/>
                <w:color w:val="auto"/>
                <w:kern w:val="0"/>
                <w:sz w:val="15"/>
                <w:szCs w:val="15"/>
                <w:u w:val="none"/>
                <w:lang w:val="en-US" w:eastAsia="zh-CN" w:bidi="ar"/>
              </w:rPr>
              <w:t>1</w:t>
            </w:r>
            <w:r>
              <w:rPr>
                <w:rFonts w:hint="eastAsia" w:ascii="Times New Roman" w:hAnsi="Times New Roman" w:eastAsia="仿宋" w:cs="Times New Roman"/>
                <w:i w:val="0"/>
                <w:color w:val="auto"/>
                <w:kern w:val="0"/>
                <w:sz w:val="15"/>
                <w:szCs w:val="15"/>
                <w:u w:val="none"/>
                <w:lang w:val="en-US" w:eastAsia="zh-CN" w:bidi="ar"/>
              </w:rPr>
              <w:t>：化肥减量增效“三新”升级版示范面积(万亩)</w:t>
            </w:r>
          </w:p>
        </w:tc>
        <w:tc>
          <w:tcPr>
            <w:tcW w:w="1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r>
              <w:rPr>
                <w:rFonts w:hint="eastAsia" w:ascii="Times New Roman" w:hAnsi="Times New Roman" w:eastAsia="仿宋" w:cs="Times New Roman"/>
                <w:i w:val="0"/>
                <w:color w:val="auto"/>
                <w:kern w:val="0"/>
                <w:sz w:val="15"/>
                <w:szCs w:val="15"/>
                <w:u w:val="none"/>
                <w:lang w:val="en-US" w:eastAsia="zh-CN" w:bidi="ar"/>
              </w:rPr>
              <w:t>0.7</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r>
              <w:rPr>
                <w:rFonts w:hint="eastAsia" w:ascii="Times New Roman" w:hAnsi="Times New Roman" w:eastAsia="仿宋" w:cs="Times New Roman"/>
                <w:i w:val="0"/>
                <w:color w:val="auto"/>
                <w:kern w:val="0"/>
                <w:sz w:val="15"/>
                <w:szCs w:val="15"/>
                <w:u w:val="none"/>
                <w:lang w:val="en-US" w:eastAsia="zh-CN" w:bidi="ar"/>
              </w:rPr>
              <w:t>0.7</w:t>
            </w:r>
          </w:p>
        </w:tc>
        <w:tc>
          <w:tcPr>
            <w:tcW w:w="1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5"/>
                <w:szCs w:val="15"/>
                <w:u w:val="none"/>
                <w:lang w:val="en-US" w:eastAsia="zh-CN" w:bidi="ar"/>
              </w:rPr>
            </w:pPr>
          </w:p>
        </w:tc>
      </w:tr>
      <w:tr>
        <w:tblPrEx>
          <w:tblCellMar>
            <w:top w:w="0" w:type="dxa"/>
            <w:left w:w="0" w:type="dxa"/>
            <w:bottom w:w="0" w:type="dxa"/>
            <w:right w:w="0" w:type="dxa"/>
          </w:tblCellMar>
        </w:tblPrEx>
        <w:trPr>
          <w:trHeight w:val="209"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5"/>
                <w:szCs w:val="15"/>
                <w:u w:val="none"/>
              </w:rPr>
            </w:pPr>
          </w:p>
        </w:tc>
        <w:tc>
          <w:tcPr>
            <w:tcW w:w="555"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p>
        </w:tc>
        <w:tc>
          <w:tcPr>
            <w:tcW w:w="9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p>
        </w:tc>
        <w:tc>
          <w:tcPr>
            <w:tcW w:w="309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5"/>
                <w:szCs w:val="15"/>
                <w:u w:val="none"/>
                <w:lang w:val="en-US" w:eastAsia="zh-CN" w:bidi="ar"/>
              </w:rPr>
            </w:pPr>
            <w:r>
              <w:rPr>
                <w:rFonts w:hint="eastAsia" w:ascii="Times New Roman" w:hAnsi="Times New Roman" w:eastAsia="仿宋" w:cs="Times New Roman"/>
                <w:i w:val="0"/>
                <w:color w:val="auto"/>
                <w:kern w:val="0"/>
                <w:sz w:val="15"/>
                <w:szCs w:val="15"/>
                <w:u w:val="none"/>
                <w:lang w:val="en-US" w:eastAsia="zh-CN" w:bidi="ar"/>
              </w:rPr>
              <w:t>指标</w:t>
            </w:r>
            <w:r>
              <w:rPr>
                <w:rFonts w:hint="default" w:ascii="Times New Roman" w:hAnsi="Times New Roman" w:eastAsia="仿宋" w:cs="Times New Roman"/>
                <w:i w:val="0"/>
                <w:color w:val="auto"/>
                <w:kern w:val="0"/>
                <w:sz w:val="15"/>
                <w:szCs w:val="15"/>
                <w:u w:val="none"/>
                <w:lang w:val="en-US" w:eastAsia="zh-CN" w:bidi="ar"/>
              </w:rPr>
              <w:t>2</w:t>
            </w:r>
            <w:r>
              <w:rPr>
                <w:rFonts w:hint="eastAsia" w:ascii="Times New Roman" w:hAnsi="Times New Roman" w:eastAsia="仿宋" w:cs="Times New Roman"/>
                <w:i w:val="0"/>
                <w:color w:val="auto"/>
                <w:kern w:val="0"/>
                <w:sz w:val="15"/>
                <w:szCs w:val="15"/>
                <w:u w:val="none"/>
                <w:lang w:val="en-US" w:eastAsia="zh-CN" w:bidi="ar"/>
              </w:rPr>
              <w:t>：测土配方施肥技术推广面积（万亩）</w:t>
            </w:r>
          </w:p>
        </w:tc>
        <w:tc>
          <w:tcPr>
            <w:tcW w:w="1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r>
              <w:rPr>
                <w:rFonts w:hint="eastAsia" w:ascii="Times New Roman" w:hAnsi="Times New Roman" w:eastAsia="仿宋" w:cs="Times New Roman"/>
                <w:i w:val="0"/>
                <w:color w:val="auto"/>
                <w:kern w:val="0"/>
                <w:sz w:val="15"/>
                <w:szCs w:val="15"/>
                <w:u w:val="none"/>
                <w:lang w:val="en-US" w:eastAsia="zh-CN" w:bidi="ar"/>
              </w:rPr>
              <w:t>43</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r>
              <w:rPr>
                <w:rFonts w:hint="eastAsia" w:ascii="Times New Roman" w:hAnsi="Times New Roman" w:eastAsia="仿宋" w:cs="Times New Roman"/>
                <w:i w:val="0"/>
                <w:color w:val="auto"/>
                <w:kern w:val="0"/>
                <w:sz w:val="15"/>
                <w:szCs w:val="15"/>
                <w:u w:val="none"/>
                <w:lang w:val="en-US" w:eastAsia="zh-CN" w:bidi="ar"/>
              </w:rPr>
              <w:t>43</w:t>
            </w:r>
          </w:p>
        </w:tc>
        <w:tc>
          <w:tcPr>
            <w:tcW w:w="1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5"/>
                <w:szCs w:val="15"/>
                <w:u w:val="none"/>
                <w:lang w:val="en-US" w:eastAsia="zh-CN" w:bidi="ar"/>
              </w:rPr>
            </w:pPr>
          </w:p>
        </w:tc>
      </w:tr>
      <w:tr>
        <w:tblPrEx>
          <w:tblCellMar>
            <w:top w:w="0" w:type="dxa"/>
            <w:left w:w="0" w:type="dxa"/>
            <w:bottom w:w="0" w:type="dxa"/>
            <w:right w:w="0" w:type="dxa"/>
          </w:tblCellMar>
        </w:tblPrEx>
        <w:trPr>
          <w:trHeight w:val="209"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5"/>
                <w:szCs w:val="15"/>
                <w:u w:val="none"/>
              </w:rPr>
            </w:pPr>
          </w:p>
        </w:tc>
        <w:tc>
          <w:tcPr>
            <w:tcW w:w="555"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p>
        </w:tc>
        <w:tc>
          <w:tcPr>
            <w:tcW w:w="9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p>
        </w:tc>
        <w:tc>
          <w:tcPr>
            <w:tcW w:w="309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5"/>
                <w:szCs w:val="15"/>
                <w:u w:val="none"/>
                <w:lang w:val="en-US" w:eastAsia="zh-CN" w:bidi="ar"/>
              </w:rPr>
            </w:pPr>
            <w:r>
              <w:rPr>
                <w:rFonts w:hint="eastAsia" w:ascii="Times New Roman" w:hAnsi="Times New Roman" w:eastAsia="仿宋" w:cs="Times New Roman"/>
                <w:i w:val="0"/>
                <w:color w:val="auto"/>
                <w:kern w:val="0"/>
                <w:sz w:val="15"/>
                <w:szCs w:val="15"/>
                <w:u w:val="none"/>
                <w:lang w:val="en-US" w:eastAsia="zh-CN" w:bidi="ar"/>
              </w:rPr>
              <w:t>指标</w:t>
            </w:r>
            <w:r>
              <w:rPr>
                <w:rFonts w:hint="default" w:ascii="Times New Roman" w:hAnsi="Times New Roman" w:eastAsia="仿宋" w:cs="Times New Roman"/>
                <w:i w:val="0"/>
                <w:color w:val="auto"/>
                <w:kern w:val="0"/>
                <w:sz w:val="15"/>
                <w:szCs w:val="15"/>
                <w:u w:val="none"/>
                <w:lang w:val="en-US" w:eastAsia="zh-CN" w:bidi="ar"/>
              </w:rPr>
              <w:t>3</w:t>
            </w:r>
            <w:r>
              <w:rPr>
                <w:rFonts w:hint="eastAsia" w:ascii="Times New Roman" w:hAnsi="Times New Roman" w:eastAsia="仿宋" w:cs="Times New Roman"/>
                <w:i w:val="0"/>
                <w:color w:val="auto"/>
                <w:kern w:val="0"/>
                <w:sz w:val="15"/>
                <w:szCs w:val="15"/>
                <w:u w:val="none"/>
                <w:lang w:val="en-US" w:eastAsia="zh-CN" w:bidi="ar"/>
              </w:rPr>
              <w:t>：开展田间试验（个）</w:t>
            </w:r>
          </w:p>
        </w:tc>
        <w:tc>
          <w:tcPr>
            <w:tcW w:w="1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r>
              <w:rPr>
                <w:rFonts w:hint="eastAsia" w:ascii="Times New Roman" w:hAnsi="Times New Roman" w:eastAsia="仿宋" w:cs="Times New Roman"/>
                <w:i w:val="0"/>
                <w:color w:val="auto"/>
                <w:kern w:val="0"/>
                <w:sz w:val="15"/>
                <w:szCs w:val="15"/>
                <w:u w:val="none"/>
                <w:lang w:val="en-US" w:eastAsia="zh-CN" w:bidi="ar"/>
              </w:rPr>
              <w:t>3</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r>
              <w:rPr>
                <w:rFonts w:hint="eastAsia" w:ascii="Times New Roman" w:hAnsi="Times New Roman" w:eastAsia="仿宋" w:cs="Times New Roman"/>
                <w:i w:val="0"/>
                <w:color w:val="auto"/>
                <w:kern w:val="0"/>
                <w:sz w:val="15"/>
                <w:szCs w:val="15"/>
                <w:u w:val="none"/>
                <w:lang w:val="en-US" w:eastAsia="zh-CN" w:bidi="ar"/>
              </w:rPr>
              <w:t>4</w:t>
            </w:r>
          </w:p>
        </w:tc>
        <w:tc>
          <w:tcPr>
            <w:tcW w:w="1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5"/>
                <w:szCs w:val="15"/>
                <w:u w:val="none"/>
                <w:lang w:val="en-US" w:eastAsia="zh-CN" w:bidi="ar"/>
              </w:rPr>
            </w:pPr>
          </w:p>
        </w:tc>
      </w:tr>
      <w:tr>
        <w:tblPrEx>
          <w:tblCellMar>
            <w:top w:w="0" w:type="dxa"/>
            <w:left w:w="0" w:type="dxa"/>
            <w:bottom w:w="0" w:type="dxa"/>
            <w:right w:w="0" w:type="dxa"/>
          </w:tblCellMar>
        </w:tblPrEx>
        <w:trPr>
          <w:trHeight w:val="209"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5"/>
                <w:szCs w:val="15"/>
                <w:u w:val="none"/>
              </w:rPr>
            </w:pPr>
          </w:p>
        </w:tc>
        <w:tc>
          <w:tcPr>
            <w:tcW w:w="555"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p>
        </w:tc>
        <w:tc>
          <w:tcPr>
            <w:tcW w:w="9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p>
        </w:tc>
        <w:tc>
          <w:tcPr>
            <w:tcW w:w="309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5"/>
                <w:szCs w:val="15"/>
                <w:u w:val="none"/>
                <w:lang w:val="en-US" w:eastAsia="zh-CN" w:bidi="ar"/>
              </w:rPr>
            </w:pPr>
            <w:r>
              <w:rPr>
                <w:rFonts w:hint="eastAsia" w:ascii="Times New Roman" w:hAnsi="Times New Roman" w:eastAsia="仿宋" w:cs="Times New Roman"/>
                <w:i w:val="0"/>
                <w:color w:val="auto"/>
                <w:kern w:val="0"/>
                <w:sz w:val="15"/>
                <w:szCs w:val="15"/>
                <w:u w:val="none"/>
                <w:lang w:val="en-US" w:eastAsia="zh-CN" w:bidi="ar"/>
              </w:rPr>
              <w:t>指标</w:t>
            </w:r>
            <w:r>
              <w:rPr>
                <w:rFonts w:hint="default" w:ascii="Times New Roman" w:hAnsi="Times New Roman" w:eastAsia="仿宋" w:cs="Times New Roman"/>
                <w:i w:val="0"/>
                <w:color w:val="auto"/>
                <w:kern w:val="0"/>
                <w:sz w:val="15"/>
                <w:szCs w:val="15"/>
                <w:u w:val="none"/>
                <w:lang w:val="en-US" w:eastAsia="zh-CN" w:bidi="ar"/>
              </w:rPr>
              <w:t>4</w:t>
            </w:r>
            <w:r>
              <w:rPr>
                <w:rFonts w:hint="eastAsia" w:ascii="Times New Roman" w:hAnsi="Times New Roman" w:eastAsia="仿宋" w:cs="Times New Roman"/>
                <w:i w:val="0"/>
                <w:color w:val="auto"/>
                <w:kern w:val="0"/>
                <w:sz w:val="15"/>
                <w:szCs w:val="15"/>
                <w:u w:val="none"/>
                <w:lang w:val="en-US" w:eastAsia="zh-CN" w:bidi="ar"/>
              </w:rPr>
              <w:t>：完成农户施肥调查（户）</w:t>
            </w:r>
          </w:p>
        </w:tc>
        <w:tc>
          <w:tcPr>
            <w:tcW w:w="1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r>
              <w:rPr>
                <w:rFonts w:hint="eastAsia" w:ascii="Times New Roman" w:hAnsi="Times New Roman" w:eastAsia="仿宋" w:cs="Times New Roman"/>
                <w:i w:val="0"/>
                <w:color w:val="auto"/>
                <w:kern w:val="0"/>
                <w:sz w:val="15"/>
                <w:szCs w:val="15"/>
                <w:u w:val="none"/>
                <w:lang w:val="en-US" w:eastAsia="zh-CN" w:bidi="ar"/>
              </w:rPr>
              <w:t>40</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r>
              <w:rPr>
                <w:rFonts w:hint="eastAsia" w:ascii="Times New Roman" w:hAnsi="Times New Roman" w:eastAsia="仿宋" w:cs="Times New Roman"/>
                <w:i w:val="0"/>
                <w:color w:val="auto"/>
                <w:kern w:val="0"/>
                <w:sz w:val="15"/>
                <w:szCs w:val="15"/>
                <w:u w:val="none"/>
                <w:lang w:val="en-US" w:eastAsia="zh-CN" w:bidi="ar"/>
              </w:rPr>
              <w:t>40</w:t>
            </w:r>
          </w:p>
        </w:tc>
        <w:tc>
          <w:tcPr>
            <w:tcW w:w="1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5"/>
                <w:szCs w:val="15"/>
                <w:u w:val="none"/>
                <w:lang w:val="en-US" w:eastAsia="zh-CN" w:bidi="ar"/>
              </w:rPr>
            </w:pPr>
          </w:p>
        </w:tc>
      </w:tr>
      <w:tr>
        <w:tblPrEx>
          <w:tblCellMar>
            <w:top w:w="0" w:type="dxa"/>
            <w:left w:w="0" w:type="dxa"/>
            <w:bottom w:w="0" w:type="dxa"/>
            <w:right w:w="0" w:type="dxa"/>
          </w:tblCellMar>
        </w:tblPrEx>
        <w:trPr>
          <w:trHeight w:val="194"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5"/>
                <w:szCs w:val="15"/>
                <w:u w:val="none"/>
              </w:rPr>
            </w:pPr>
          </w:p>
        </w:tc>
        <w:tc>
          <w:tcPr>
            <w:tcW w:w="555"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p>
        </w:tc>
        <w:tc>
          <w:tcPr>
            <w:tcW w:w="91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r>
              <w:rPr>
                <w:rFonts w:hint="default" w:ascii="Times New Roman" w:hAnsi="Times New Roman" w:eastAsia="仿宋" w:cs="Times New Roman"/>
                <w:i w:val="0"/>
                <w:color w:val="auto"/>
                <w:kern w:val="0"/>
                <w:sz w:val="15"/>
                <w:szCs w:val="15"/>
                <w:u w:val="none"/>
                <w:lang w:val="en-US" w:eastAsia="zh-CN" w:bidi="ar"/>
              </w:rPr>
              <w:t>质量指标</w:t>
            </w:r>
          </w:p>
        </w:tc>
        <w:tc>
          <w:tcPr>
            <w:tcW w:w="309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5"/>
                <w:szCs w:val="15"/>
                <w:u w:val="none"/>
                <w:lang w:val="en-US" w:eastAsia="zh-CN" w:bidi="ar"/>
              </w:rPr>
            </w:pPr>
            <w:r>
              <w:rPr>
                <w:rFonts w:hint="eastAsia" w:ascii="Times New Roman" w:hAnsi="Times New Roman" w:eastAsia="仿宋" w:cs="Times New Roman"/>
                <w:i w:val="0"/>
                <w:color w:val="auto"/>
                <w:kern w:val="0"/>
                <w:sz w:val="15"/>
                <w:szCs w:val="15"/>
                <w:u w:val="none"/>
                <w:lang w:val="en-US" w:eastAsia="zh-CN" w:bidi="ar"/>
              </w:rPr>
              <w:t>指标1：按照实施方案执行，数据详实，有完整的总结报告和试验报告。</w:t>
            </w:r>
          </w:p>
        </w:tc>
        <w:tc>
          <w:tcPr>
            <w:tcW w:w="1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仿宋" w:cs="Times New Roman"/>
                <w:i w:val="0"/>
                <w:color w:val="auto"/>
                <w:kern w:val="0"/>
                <w:sz w:val="15"/>
                <w:szCs w:val="15"/>
                <w:u w:val="none"/>
                <w:lang w:val="en-US" w:eastAsia="zh-CN" w:bidi="ar"/>
              </w:rPr>
            </w:pPr>
            <w:r>
              <w:rPr>
                <w:rFonts w:hint="eastAsia" w:ascii="Times New Roman" w:hAnsi="Times New Roman" w:eastAsia="仿宋" w:cs="Times New Roman"/>
                <w:i w:val="0"/>
                <w:color w:val="auto"/>
                <w:kern w:val="0"/>
                <w:sz w:val="15"/>
                <w:szCs w:val="15"/>
                <w:u w:val="none"/>
                <w:lang w:val="en-US" w:eastAsia="zh-CN" w:bidi="ar"/>
              </w:rPr>
              <w:t>完成</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仿宋" w:cs="Times New Roman"/>
                <w:i w:val="0"/>
                <w:color w:val="auto"/>
                <w:kern w:val="0"/>
                <w:sz w:val="15"/>
                <w:szCs w:val="15"/>
                <w:u w:val="none"/>
                <w:lang w:val="en-US" w:eastAsia="zh-CN" w:bidi="ar"/>
              </w:rPr>
            </w:pPr>
            <w:r>
              <w:rPr>
                <w:rFonts w:hint="eastAsia" w:ascii="Times New Roman" w:hAnsi="Times New Roman" w:eastAsia="仿宋" w:cs="Times New Roman"/>
                <w:i w:val="0"/>
                <w:color w:val="auto"/>
                <w:kern w:val="0"/>
                <w:sz w:val="15"/>
                <w:szCs w:val="15"/>
                <w:u w:val="none"/>
                <w:lang w:val="en-US" w:eastAsia="zh-CN" w:bidi="ar"/>
              </w:rPr>
              <w:t>完成</w:t>
            </w:r>
          </w:p>
        </w:tc>
        <w:tc>
          <w:tcPr>
            <w:tcW w:w="1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5"/>
                <w:szCs w:val="15"/>
                <w:u w:val="none"/>
                <w:lang w:val="en-US" w:eastAsia="zh-CN" w:bidi="ar"/>
              </w:rPr>
            </w:pPr>
          </w:p>
        </w:tc>
      </w:tr>
      <w:tr>
        <w:tblPrEx>
          <w:tblCellMar>
            <w:top w:w="0" w:type="dxa"/>
            <w:left w:w="0" w:type="dxa"/>
            <w:bottom w:w="0" w:type="dxa"/>
            <w:right w:w="0" w:type="dxa"/>
          </w:tblCellMar>
        </w:tblPrEx>
        <w:trPr>
          <w:trHeight w:val="179"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5"/>
                <w:szCs w:val="15"/>
                <w:u w:val="none"/>
              </w:rPr>
            </w:pPr>
          </w:p>
        </w:tc>
        <w:tc>
          <w:tcPr>
            <w:tcW w:w="555"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p>
        </w:tc>
        <w:tc>
          <w:tcPr>
            <w:tcW w:w="9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p>
        </w:tc>
        <w:tc>
          <w:tcPr>
            <w:tcW w:w="309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5"/>
                <w:szCs w:val="15"/>
                <w:u w:val="none"/>
                <w:lang w:val="en-US" w:eastAsia="zh-CN" w:bidi="ar"/>
              </w:rPr>
            </w:pPr>
            <w:r>
              <w:rPr>
                <w:rFonts w:hint="eastAsia" w:ascii="Times New Roman" w:hAnsi="Times New Roman" w:eastAsia="仿宋" w:cs="Times New Roman"/>
                <w:i w:val="0"/>
                <w:color w:val="auto"/>
                <w:kern w:val="0"/>
                <w:sz w:val="15"/>
                <w:szCs w:val="15"/>
                <w:u w:val="none"/>
                <w:lang w:val="en-US" w:eastAsia="zh-CN" w:bidi="ar"/>
              </w:rPr>
              <w:t>指标2：测土配方施肥技术覆盖率</w:t>
            </w:r>
          </w:p>
        </w:tc>
        <w:tc>
          <w:tcPr>
            <w:tcW w:w="1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r>
              <w:rPr>
                <w:rFonts w:hint="eastAsia" w:ascii="Times New Roman" w:hAnsi="Times New Roman" w:eastAsia="仿宋" w:cs="Times New Roman"/>
                <w:i w:val="0"/>
                <w:color w:val="auto"/>
                <w:kern w:val="0"/>
                <w:sz w:val="15"/>
                <w:szCs w:val="15"/>
                <w:u w:val="none"/>
                <w:lang w:val="en-US" w:eastAsia="zh-CN" w:bidi="ar"/>
              </w:rPr>
              <w:t>≥90%</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r>
              <w:rPr>
                <w:rFonts w:hint="eastAsia" w:ascii="Times New Roman" w:hAnsi="Times New Roman" w:eastAsia="仿宋" w:cs="Times New Roman"/>
                <w:i w:val="0"/>
                <w:color w:val="auto"/>
                <w:kern w:val="0"/>
                <w:sz w:val="15"/>
                <w:szCs w:val="15"/>
                <w:u w:val="none"/>
                <w:lang w:val="en-US" w:eastAsia="zh-CN" w:bidi="ar"/>
              </w:rPr>
              <w:t>≥95%</w:t>
            </w:r>
          </w:p>
        </w:tc>
        <w:tc>
          <w:tcPr>
            <w:tcW w:w="1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5"/>
                <w:szCs w:val="15"/>
                <w:u w:val="none"/>
                <w:lang w:val="en-US" w:eastAsia="zh-CN" w:bidi="ar"/>
              </w:rPr>
            </w:pPr>
          </w:p>
        </w:tc>
      </w:tr>
      <w:tr>
        <w:tblPrEx>
          <w:tblCellMar>
            <w:top w:w="0" w:type="dxa"/>
            <w:left w:w="0" w:type="dxa"/>
            <w:bottom w:w="0" w:type="dxa"/>
            <w:right w:w="0" w:type="dxa"/>
          </w:tblCellMar>
        </w:tblPrEx>
        <w:trPr>
          <w:trHeight w:val="209"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5"/>
                <w:szCs w:val="15"/>
                <w:u w:val="none"/>
              </w:rPr>
            </w:pPr>
          </w:p>
        </w:tc>
        <w:tc>
          <w:tcPr>
            <w:tcW w:w="555"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p>
        </w:tc>
        <w:tc>
          <w:tcPr>
            <w:tcW w:w="91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r>
              <w:rPr>
                <w:rFonts w:hint="default" w:ascii="Times New Roman" w:hAnsi="Times New Roman" w:eastAsia="仿宋" w:cs="Times New Roman"/>
                <w:i w:val="0"/>
                <w:color w:val="auto"/>
                <w:kern w:val="0"/>
                <w:sz w:val="15"/>
                <w:szCs w:val="15"/>
                <w:u w:val="none"/>
                <w:lang w:val="en-US" w:eastAsia="zh-CN" w:bidi="ar"/>
              </w:rPr>
              <w:t>时效指标</w:t>
            </w:r>
          </w:p>
        </w:tc>
        <w:tc>
          <w:tcPr>
            <w:tcW w:w="309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5"/>
                <w:szCs w:val="15"/>
                <w:u w:val="none"/>
                <w:lang w:val="en-US" w:eastAsia="zh-CN" w:bidi="ar"/>
              </w:rPr>
            </w:pPr>
            <w:r>
              <w:rPr>
                <w:rFonts w:hint="eastAsia" w:ascii="Times New Roman" w:hAnsi="Times New Roman" w:eastAsia="仿宋" w:cs="Times New Roman"/>
                <w:i w:val="0"/>
                <w:color w:val="auto"/>
                <w:kern w:val="0"/>
                <w:sz w:val="15"/>
                <w:szCs w:val="15"/>
                <w:u w:val="none"/>
                <w:lang w:val="en-US" w:eastAsia="zh-CN" w:bidi="ar"/>
              </w:rPr>
              <w:t>指标</w:t>
            </w:r>
            <w:r>
              <w:rPr>
                <w:rFonts w:hint="default" w:ascii="Times New Roman" w:hAnsi="Times New Roman" w:eastAsia="仿宋" w:cs="Times New Roman"/>
                <w:i w:val="0"/>
                <w:color w:val="auto"/>
                <w:kern w:val="0"/>
                <w:sz w:val="15"/>
                <w:szCs w:val="15"/>
                <w:u w:val="none"/>
                <w:lang w:val="en-US" w:eastAsia="zh-CN" w:bidi="ar"/>
              </w:rPr>
              <w:t>1</w:t>
            </w:r>
            <w:r>
              <w:rPr>
                <w:rFonts w:hint="eastAsia" w:ascii="Times New Roman" w:hAnsi="Times New Roman" w:eastAsia="仿宋" w:cs="Times New Roman"/>
                <w:i w:val="0"/>
                <w:color w:val="auto"/>
                <w:kern w:val="0"/>
                <w:sz w:val="15"/>
                <w:szCs w:val="15"/>
                <w:u w:val="none"/>
                <w:lang w:val="en-US" w:eastAsia="zh-CN" w:bidi="ar"/>
              </w:rPr>
              <w:t>：完成项目任务</w:t>
            </w:r>
          </w:p>
        </w:tc>
        <w:tc>
          <w:tcPr>
            <w:tcW w:w="1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r>
              <w:rPr>
                <w:rFonts w:hint="eastAsia" w:ascii="Times New Roman" w:hAnsi="Times New Roman" w:eastAsia="仿宋" w:cs="Times New Roman"/>
                <w:i w:val="0"/>
                <w:color w:val="auto"/>
                <w:kern w:val="0"/>
                <w:sz w:val="15"/>
                <w:szCs w:val="15"/>
                <w:u w:val="none"/>
                <w:lang w:val="en-US" w:eastAsia="zh-CN" w:bidi="ar"/>
              </w:rPr>
              <w:t>及时完成</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r>
              <w:rPr>
                <w:rFonts w:hint="eastAsia" w:ascii="Times New Roman" w:hAnsi="Times New Roman" w:eastAsia="仿宋" w:cs="Times New Roman"/>
                <w:i w:val="0"/>
                <w:color w:val="auto"/>
                <w:kern w:val="0"/>
                <w:sz w:val="15"/>
                <w:szCs w:val="15"/>
                <w:u w:val="none"/>
                <w:lang w:val="en-US" w:eastAsia="zh-CN" w:bidi="ar"/>
              </w:rPr>
              <w:t>完成</w:t>
            </w:r>
          </w:p>
        </w:tc>
        <w:tc>
          <w:tcPr>
            <w:tcW w:w="1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5"/>
                <w:szCs w:val="15"/>
                <w:u w:val="none"/>
                <w:lang w:val="en-US" w:eastAsia="zh-CN" w:bidi="ar"/>
              </w:rPr>
            </w:pPr>
          </w:p>
        </w:tc>
      </w:tr>
      <w:tr>
        <w:tblPrEx>
          <w:tblCellMar>
            <w:top w:w="0" w:type="dxa"/>
            <w:left w:w="0" w:type="dxa"/>
            <w:bottom w:w="0" w:type="dxa"/>
            <w:right w:w="0" w:type="dxa"/>
          </w:tblCellMar>
        </w:tblPrEx>
        <w:trPr>
          <w:trHeight w:val="209"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5"/>
                <w:szCs w:val="15"/>
                <w:u w:val="none"/>
              </w:rPr>
            </w:pPr>
          </w:p>
        </w:tc>
        <w:tc>
          <w:tcPr>
            <w:tcW w:w="555"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p>
        </w:tc>
        <w:tc>
          <w:tcPr>
            <w:tcW w:w="9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p>
        </w:tc>
        <w:tc>
          <w:tcPr>
            <w:tcW w:w="309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5"/>
                <w:szCs w:val="15"/>
                <w:u w:val="none"/>
                <w:lang w:val="en-US" w:eastAsia="zh-CN" w:bidi="ar"/>
              </w:rPr>
            </w:pPr>
            <w:r>
              <w:rPr>
                <w:rFonts w:hint="eastAsia" w:ascii="Times New Roman" w:hAnsi="Times New Roman" w:eastAsia="仿宋" w:cs="Times New Roman"/>
                <w:i w:val="0"/>
                <w:color w:val="auto"/>
                <w:kern w:val="0"/>
                <w:sz w:val="15"/>
                <w:szCs w:val="15"/>
                <w:u w:val="none"/>
                <w:lang w:val="en-US" w:eastAsia="zh-CN" w:bidi="ar"/>
              </w:rPr>
              <w:t>指标</w:t>
            </w:r>
            <w:r>
              <w:rPr>
                <w:rFonts w:hint="default" w:ascii="Times New Roman" w:hAnsi="Times New Roman" w:eastAsia="仿宋" w:cs="Times New Roman"/>
                <w:i w:val="0"/>
                <w:color w:val="auto"/>
                <w:kern w:val="0"/>
                <w:sz w:val="15"/>
                <w:szCs w:val="15"/>
                <w:u w:val="none"/>
                <w:lang w:val="en-US" w:eastAsia="zh-CN" w:bidi="ar"/>
              </w:rPr>
              <w:t>2</w:t>
            </w:r>
            <w:r>
              <w:rPr>
                <w:rFonts w:hint="eastAsia" w:ascii="Times New Roman" w:hAnsi="Times New Roman" w:eastAsia="仿宋" w:cs="Times New Roman"/>
                <w:i w:val="0"/>
                <w:color w:val="auto"/>
                <w:kern w:val="0"/>
                <w:sz w:val="15"/>
                <w:szCs w:val="15"/>
                <w:u w:val="none"/>
                <w:lang w:val="en-US" w:eastAsia="zh-CN" w:bidi="ar"/>
              </w:rPr>
              <w:t>：资金支付进度</w:t>
            </w:r>
          </w:p>
        </w:tc>
        <w:tc>
          <w:tcPr>
            <w:tcW w:w="1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r>
              <w:rPr>
                <w:rFonts w:hint="eastAsia" w:ascii="Times New Roman" w:hAnsi="Times New Roman" w:eastAsia="仿宋" w:cs="Times New Roman"/>
                <w:i w:val="0"/>
                <w:color w:val="auto"/>
                <w:kern w:val="0"/>
                <w:sz w:val="15"/>
                <w:szCs w:val="15"/>
                <w:u w:val="none"/>
                <w:lang w:val="en-US" w:eastAsia="zh-CN" w:bidi="ar"/>
              </w:rPr>
              <w:t>及时支付</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r>
              <w:rPr>
                <w:rFonts w:hint="eastAsia" w:ascii="Times New Roman" w:hAnsi="Times New Roman" w:eastAsia="仿宋" w:cs="Times New Roman"/>
                <w:i w:val="0"/>
                <w:color w:val="auto"/>
                <w:kern w:val="0"/>
                <w:sz w:val="15"/>
                <w:szCs w:val="15"/>
                <w:u w:val="none"/>
                <w:lang w:val="en-US" w:eastAsia="zh-CN" w:bidi="ar"/>
              </w:rPr>
              <w:t>及时支付</w:t>
            </w:r>
          </w:p>
        </w:tc>
        <w:tc>
          <w:tcPr>
            <w:tcW w:w="1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5"/>
                <w:szCs w:val="15"/>
                <w:u w:val="none"/>
                <w:lang w:val="en-US" w:eastAsia="zh-CN" w:bidi="ar"/>
              </w:rPr>
            </w:pPr>
          </w:p>
        </w:tc>
      </w:tr>
      <w:tr>
        <w:tblPrEx>
          <w:tblCellMar>
            <w:top w:w="0" w:type="dxa"/>
            <w:left w:w="0" w:type="dxa"/>
            <w:bottom w:w="0" w:type="dxa"/>
            <w:right w:w="0" w:type="dxa"/>
          </w:tblCellMar>
        </w:tblPrEx>
        <w:trPr>
          <w:trHeight w:val="287"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5"/>
                <w:szCs w:val="15"/>
                <w:u w:val="none"/>
              </w:rPr>
            </w:pPr>
          </w:p>
        </w:tc>
        <w:tc>
          <w:tcPr>
            <w:tcW w:w="5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p>
        </w:tc>
        <w:tc>
          <w:tcPr>
            <w:tcW w:w="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r>
              <w:rPr>
                <w:rFonts w:hint="eastAsia" w:ascii="Times New Roman" w:hAnsi="Times New Roman" w:eastAsia="仿宋" w:cs="Times New Roman"/>
                <w:i w:val="0"/>
                <w:color w:val="auto"/>
                <w:kern w:val="0"/>
                <w:sz w:val="15"/>
                <w:szCs w:val="15"/>
                <w:u w:val="none"/>
                <w:lang w:val="en-US" w:eastAsia="zh-CN" w:bidi="ar"/>
              </w:rPr>
              <w:t>成本指标</w:t>
            </w:r>
          </w:p>
        </w:tc>
        <w:tc>
          <w:tcPr>
            <w:tcW w:w="309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5"/>
                <w:szCs w:val="15"/>
                <w:u w:val="none"/>
                <w:lang w:val="en-US" w:eastAsia="zh-CN" w:bidi="ar"/>
              </w:rPr>
            </w:pPr>
            <w:r>
              <w:rPr>
                <w:rFonts w:hint="eastAsia" w:ascii="Times New Roman" w:hAnsi="Times New Roman" w:eastAsia="仿宋" w:cs="Times New Roman"/>
                <w:i w:val="0"/>
                <w:color w:val="auto"/>
                <w:kern w:val="0"/>
                <w:sz w:val="15"/>
                <w:szCs w:val="15"/>
                <w:u w:val="none"/>
                <w:lang w:val="en-US" w:eastAsia="zh-CN" w:bidi="ar"/>
              </w:rPr>
              <w:t>指标1：项目下达</w:t>
            </w:r>
          </w:p>
        </w:tc>
        <w:tc>
          <w:tcPr>
            <w:tcW w:w="1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r>
              <w:rPr>
                <w:rFonts w:hint="eastAsia" w:ascii="Times New Roman" w:hAnsi="Times New Roman" w:eastAsia="仿宋" w:cs="Times New Roman"/>
                <w:i w:val="0"/>
                <w:color w:val="auto"/>
                <w:kern w:val="0"/>
                <w:sz w:val="15"/>
                <w:szCs w:val="15"/>
                <w:u w:val="none"/>
                <w:lang w:val="en-US" w:eastAsia="zh-CN" w:bidi="ar"/>
              </w:rPr>
              <w:t>16万元</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r>
              <w:rPr>
                <w:rFonts w:hint="eastAsia" w:ascii="Times New Roman" w:hAnsi="Times New Roman" w:eastAsia="仿宋" w:cs="Times New Roman"/>
                <w:i w:val="0"/>
                <w:color w:val="auto"/>
                <w:kern w:val="0"/>
                <w:sz w:val="15"/>
                <w:szCs w:val="15"/>
                <w:u w:val="none"/>
                <w:lang w:val="en-US" w:eastAsia="zh-CN" w:bidi="ar"/>
              </w:rPr>
              <w:t>16万元</w:t>
            </w:r>
          </w:p>
        </w:tc>
        <w:tc>
          <w:tcPr>
            <w:tcW w:w="1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5"/>
                <w:szCs w:val="15"/>
                <w:u w:val="none"/>
                <w:lang w:val="en-US" w:eastAsia="zh-CN" w:bidi="ar"/>
              </w:rPr>
            </w:pPr>
          </w:p>
        </w:tc>
      </w:tr>
      <w:tr>
        <w:tblPrEx>
          <w:tblCellMar>
            <w:top w:w="0" w:type="dxa"/>
            <w:left w:w="0" w:type="dxa"/>
            <w:bottom w:w="0" w:type="dxa"/>
            <w:right w:w="0" w:type="dxa"/>
          </w:tblCellMar>
        </w:tblPrEx>
        <w:trPr>
          <w:trHeight w:val="234"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5"/>
                <w:szCs w:val="15"/>
                <w:u w:val="none"/>
              </w:rPr>
            </w:pPr>
          </w:p>
        </w:tc>
        <w:tc>
          <w:tcPr>
            <w:tcW w:w="5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r>
              <w:rPr>
                <w:rFonts w:hint="default" w:ascii="Times New Roman" w:hAnsi="Times New Roman" w:eastAsia="仿宋" w:cs="Times New Roman"/>
                <w:i w:val="0"/>
                <w:color w:val="auto"/>
                <w:kern w:val="0"/>
                <w:sz w:val="15"/>
                <w:szCs w:val="15"/>
                <w:u w:val="none"/>
                <w:lang w:val="en-US" w:eastAsia="zh-CN" w:bidi="ar"/>
              </w:rPr>
              <w:t>效</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r>
              <w:rPr>
                <w:rFonts w:hint="default" w:ascii="Times New Roman" w:hAnsi="Times New Roman" w:eastAsia="仿宋" w:cs="Times New Roman"/>
                <w:i w:val="0"/>
                <w:color w:val="auto"/>
                <w:kern w:val="0"/>
                <w:sz w:val="15"/>
                <w:szCs w:val="15"/>
                <w:u w:val="none"/>
                <w:lang w:val="en-US" w:eastAsia="zh-CN" w:bidi="ar"/>
              </w:rPr>
              <w:t>益</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r>
              <w:rPr>
                <w:rFonts w:hint="default" w:ascii="Times New Roman" w:hAnsi="Times New Roman" w:eastAsia="仿宋" w:cs="Times New Roman"/>
                <w:i w:val="0"/>
                <w:color w:val="auto"/>
                <w:kern w:val="0"/>
                <w:sz w:val="15"/>
                <w:szCs w:val="15"/>
                <w:u w:val="none"/>
                <w:lang w:val="en-US" w:eastAsia="zh-CN" w:bidi="ar"/>
              </w:rPr>
              <w:t>指</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r>
              <w:rPr>
                <w:rFonts w:hint="default" w:ascii="Times New Roman" w:hAnsi="Times New Roman" w:eastAsia="仿宋" w:cs="Times New Roman"/>
                <w:i w:val="0"/>
                <w:color w:val="auto"/>
                <w:kern w:val="0"/>
                <w:sz w:val="15"/>
                <w:szCs w:val="15"/>
                <w:u w:val="none"/>
                <w:lang w:val="en-US" w:eastAsia="zh-CN" w:bidi="ar"/>
              </w:rPr>
              <w:t>标</w:t>
            </w:r>
          </w:p>
        </w:tc>
        <w:tc>
          <w:tcPr>
            <w:tcW w:w="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r>
              <w:rPr>
                <w:rFonts w:hint="default" w:ascii="Times New Roman" w:hAnsi="Times New Roman" w:eastAsia="仿宋" w:cs="Times New Roman"/>
                <w:i w:val="0"/>
                <w:color w:val="auto"/>
                <w:kern w:val="0"/>
                <w:sz w:val="15"/>
                <w:szCs w:val="15"/>
                <w:u w:val="none"/>
                <w:lang w:val="en-US" w:eastAsia="zh-CN" w:bidi="ar"/>
              </w:rPr>
              <w:t>经济效益</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r>
              <w:rPr>
                <w:rFonts w:hint="default" w:ascii="Times New Roman" w:hAnsi="Times New Roman" w:eastAsia="仿宋" w:cs="Times New Roman"/>
                <w:i w:val="0"/>
                <w:color w:val="auto"/>
                <w:kern w:val="0"/>
                <w:sz w:val="15"/>
                <w:szCs w:val="15"/>
                <w:u w:val="none"/>
                <w:lang w:val="en-US" w:eastAsia="zh-CN" w:bidi="ar"/>
              </w:rPr>
              <w:t>指标</w:t>
            </w:r>
          </w:p>
        </w:tc>
        <w:tc>
          <w:tcPr>
            <w:tcW w:w="309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5"/>
                <w:szCs w:val="15"/>
                <w:u w:val="none"/>
                <w:lang w:val="en-US" w:eastAsia="zh-CN" w:bidi="ar"/>
              </w:rPr>
            </w:pPr>
            <w:r>
              <w:rPr>
                <w:rFonts w:hint="eastAsia" w:ascii="Times New Roman" w:hAnsi="Times New Roman" w:eastAsia="仿宋" w:cs="Times New Roman"/>
                <w:i w:val="0"/>
                <w:color w:val="auto"/>
                <w:kern w:val="0"/>
                <w:sz w:val="15"/>
                <w:szCs w:val="15"/>
                <w:u w:val="none"/>
                <w:lang w:val="en-US" w:eastAsia="zh-CN" w:bidi="ar"/>
              </w:rPr>
              <w:t>指标</w:t>
            </w:r>
            <w:r>
              <w:rPr>
                <w:rFonts w:hint="default" w:ascii="Times New Roman" w:hAnsi="Times New Roman" w:eastAsia="仿宋" w:cs="Times New Roman"/>
                <w:i w:val="0"/>
                <w:color w:val="auto"/>
                <w:kern w:val="0"/>
                <w:sz w:val="15"/>
                <w:szCs w:val="15"/>
                <w:u w:val="none"/>
                <w:lang w:val="en-US" w:eastAsia="zh-CN" w:bidi="ar"/>
              </w:rPr>
              <w:t>1</w:t>
            </w:r>
            <w:r>
              <w:rPr>
                <w:rFonts w:hint="eastAsia" w:ascii="Times New Roman" w:hAnsi="Times New Roman" w:eastAsia="仿宋" w:cs="Times New Roman"/>
                <w:i w:val="0"/>
                <w:color w:val="auto"/>
                <w:kern w:val="0"/>
                <w:sz w:val="15"/>
                <w:szCs w:val="15"/>
                <w:u w:val="none"/>
                <w:lang w:val="en-US" w:eastAsia="zh-CN" w:bidi="ar"/>
              </w:rPr>
              <w:t>：示范区作物产量效益</w:t>
            </w:r>
          </w:p>
        </w:tc>
        <w:tc>
          <w:tcPr>
            <w:tcW w:w="1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r>
              <w:rPr>
                <w:rFonts w:hint="eastAsia" w:ascii="Times New Roman" w:hAnsi="Times New Roman" w:eastAsia="仿宋" w:cs="Times New Roman"/>
                <w:i w:val="0"/>
                <w:color w:val="auto"/>
                <w:kern w:val="0"/>
                <w:sz w:val="15"/>
                <w:szCs w:val="15"/>
                <w:u w:val="none"/>
                <w:lang w:val="en-US" w:eastAsia="zh-CN" w:bidi="ar"/>
              </w:rPr>
              <w:t>稳定提高</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r>
              <w:rPr>
                <w:rFonts w:hint="eastAsia" w:ascii="Times New Roman" w:hAnsi="Times New Roman" w:eastAsia="仿宋" w:cs="Times New Roman"/>
                <w:i w:val="0"/>
                <w:color w:val="auto"/>
                <w:kern w:val="0"/>
                <w:sz w:val="15"/>
                <w:szCs w:val="15"/>
                <w:u w:val="none"/>
                <w:lang w:val="en-US" w:eastAsia="zh-CN" w:bidi="ar"/>
              </w:rPr>
              <w:t>稳定提高</w:t>
            </w:r>
          </w:p>
        </w:tc>
        <w:tc>
          <w:tcPr>
            <w:tcW w:w="1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5"/>
                <w:szCs w:val="15"/>
                <w:u w:val="none"/>
                <w:lang w:val="en-US" w:eastAsia="zh-CN" w:bidi="ar"/>
              </w:rPr>
            </w:pPr>
          </w:p>
        </w:tc>
      </w:tr>
      <w:tr>
        <w:tblPrEx>
          <w:tblCellMar>
            <w:top w:w="0" w:type="dxa"/>
            <w:left w:w="0" w:type="dxa"/>
            <w:bottom w:w="0" w:type="dxa"/>
            <w:right w:w="0" w:type="dxa"/>
          </w:tblCellMar>
        </w:tblPrEx>
        <w:trPr>
          <w:trHeight w:val="219"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5"/>
                <w:szCs w:val="15"/>
                <w:u w:val="none"/>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p>
        </w:tc>
        <w:tc>
          <w:tcPr>
            <w:tcW w:w="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r>
              <w:rPr>
                <w:rFonts w:hint="default" w:ascii="Times New Roman" w:hAnsi="Times New Roman" w:eastAsia="仿宋" w:cs="Times New Roman"/>
                <w:i w:val="0"/>
                <w:color w:val="auto"/>
                <w:kern w:val="0"/>
                <w:sz w:val="15"/>
                <w:szCs w:val="15"/>
                <w:u w:val="none"/>
                <w:lang w:val="en-US" w:eastAsia="zh-CN" w:bidi="ar"/>
              </w:rPr>
              <w:t>社会效益</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r>
              <w:rPr>
                <w:rFonts w:hint="default" w:ascii="Times New Roman" w:hAnsi="Times New Roman" w:eastAsia="仿宋" w:cs="Times New Roman"/>
                <w:i w:val="0"/>
                <w:color w:val="auto"/>
                <w:kern w:val="0"/>
                <w:sz w:val="15"/>
                <w:szCs w:val="15"/>
                <w:u w:val="none"/>
                <w:lang w:val="en-US" w:eastAsia="zh-CN" w:bidi="ar"/>
              </w:rPr>
              <w:t>指标</w:t>
            </w:r>
          </w:p>
        </w:tc>
        <w:tc>
          <w:tcPr>
            <w:tcW w:w="309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5"/>
                <w:szCs w:val="15"/>
                <w:u w:val="none"/>
                <w:lang w:val="en-US" w:eastAsia="zh-CN" w:bidi="ar"/>
              </w:rPr>
            </w:pPr>
            <w:r>
              <w:rPr>
                <w:rFonts w:hint="eastAsia" w:ascii="Times New Roman" w:hAnsi="Times New Roman" w:eastAsia="仿宋" w:cs="Times New Roman"/>
                <w:i w:val="0"/>
                <w:color w:val="auto"/>
                <w:kern w:val="0"/>
                <w:sz w:val="15"/>
                <w:szCs w:val="15"/>
                <w:u w:val="none"/>
                <w:lang w:val="en-US" w:eastAsia="zh-CN" w:bidi="ar"/>
              </w:rPr>
              <w:t>指标</w:t>
            </w:r>
            <w:r>
              <w:rPr>
                <w:rFonts w:hint="default" w:ascii="Times New Roman" w:hAnsi="Times New Roman" w:eastAsia="仿宋" w:cs="Times New Roman"/>
                <w:i w:val="0"/>
                <w:color w:val="auto"/>
                <w:kern w:val="0"/>
                <w:sz w:val="15"/>
                <w:szCs w:val="15"/>
                <w:u w:val="none"/>
                <w:lang w:val="en-US" w:eastAsia="zh-CN" w:bidi="ar"/>
              </w:rPr>
              <w:t>1</w:t>
            </w:r>
            <w:r>
              <w:rPr>
                <w:rFonts w:hint="eastAsia" w:ascii="Times New Roman" w:hAnsi="Times New Roman" w:eastAsia="仿宋" w:cs="Times New Roman"/>
                <w:i w:val="0"/>
                <w:color w:val="auto"/>
                <w:kern w:val="0"/>
                <w:sz w:val="15"/>
                <w:szCs w:val="15"/>
                <w:u w:val="none"/>
                <w:lang w:val="en-US" w:eastAsia="zh-CN" w:bidi="ar"/>
              </w:rPr>
              <w:t>：举办培训班</w:t>
            </w:r>
          </w:p>
        </w:tc>
        <w:tc>
          <w:tcPr>
            <w:tcW w:w="1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r>
              <w:rPr>
                <w:rFonts w:hint="eastAsia" w:ascii="Times New Roman" w:hAnsi="Times New Roman" w:eastAsia="仿宋" w:cs="Times New Roman"/>
                <w:i w:val="0"/>
                <w:color w:val="auto"/>
                <w:kern w:val="0"/>
                <w:sz w:val="15"/>
                <w:szCs w:val="15"/>
                <w:u w:val="none"/>
                <w:lang w:val="en-US" w:eastAsia="zh-CN" w:bidi="ar"/>
              </w:rPr>
              <w:t>≥100人次</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r>
              <w:rPr>
                <w:rFonts w:hint="eastAsia" w:ascii="Times New Roman" w:hAnsi="Times New Roman" w:eastAsia="仿宋" w:cs="Times New Roman"/>
                <w:i w:val="0"/>
                <w:color w:val="auto"/>
                <w:kern w:val="0"/>
                <w:sz w:val="15"/>
                <w:szCs w:val="15"/>
                <w:u w:val="none"/>
                <w:lang w:val="en-US" w:eastAsia="zh-CN" w:bidi="ar"/>
              </w:rPr>
              <w:t>≥100人次</w:t>
            </w:r>
          </w:p>
        </w:tc>
        <w:tc>
          <w:tcPr>
            <w:tcW w:w="1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5"/>
                <w:szCs w:val="15"/>
                <w:u w:val="none"/>
                <w:lang w:val="en-US" w:eastAsia="zh-CN" w:bidi="ar"/>
              </w:rPr>
            </w:pPr>
          </w:p>
        </w:tc>
      </w:tr>
      <w:tr>
        <w:tblPrEx>
          <w:tblCellMar>
            <w:top w:w="0" w:type="dxa"/>
            <w:left w:w="0" w:type="dxa"/>
            <w:bottom w:w="0" w:type="dxa"/>
            <w:right w:w="0" w:type="dxa"/>
          </w:tblCellMar>
        </w:tblPrEx>
        <w:trPr>
          <w:trHeight w:val="259"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5"/>
                <w:szCs w:val="15"/>
                <w:u w:val="none"/>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p>
        </w:tc>
        <w:tc>
          <w:tcPr>
            <w:tcW w:w="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r>
              <w:rPr>
                <w:rFonts w:hint="default" w:ascii="Times New Roman" w:hAnsi="Times New Roman" w:eastAsia="仿宋" w:cs="Times New Roman"/>
                <w:i w:val="0"/>
                <w:color w:val="auto"/>
                <w:kern w:val="0"/>
                <w:sz w:val="15"/>
                <w:szCs w:val="15"/>
                <w:u w:val="none"/>
                <w:lang w:val="en-US" w:eastAsia="zh-CN" w:bidi="ar"/>
              </w:rPr>
              <w:t>生态效益</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r>
              <w:rPr>
                <w:rFonts w:hint="default" w:ascii="Times New Roman" w:hAnsi="Times New Roman" w:eastAsia="仿宋" w:cs="Times New Roman"/>
                <w:i w:val="0"/>
                <w:color w:val="auto"/>
                <w:kern w:val="0"/>
                <w:sz w:val="15"/>
                <w:szCs w:val="15"/>
                <w:u w:val="none"/>
                <w:lang w:val="en-US" w:eastAsia="zh-CN" w:bidi="ar"/>
              </w:rPr>
              <w:t>指标</w:t>
            </w:r>
          </w:p>
        </w:tc>
        <w:tc>
          <w:tcPr>
            <w:tcW w:w="309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5"/>
                <w:szCs w:val="15"/>
                <w:u w:val="none"/>
                <w:lang w:val="en-US" w:eastAsia="zh-CN" w:bidi="ar"/>
              </w:rPr>
            </w:pPr>
            <w:r>
              <w:rPr>
                <w:rFonts w:hint="eastAsia" w:ascii="Times New Roman" w:hAnsi="Times New Roman" w:eastAsia="仿宋" w:cs="Times New Roman"/>
                <w:i w:val="0"/>
                <w:color w:val="auto"/>
                <w:kern w:val="0"/>
                <w:sz w:val="15"/>
                <w:szCs w:val="15"/>
                <w:u w:val="none"/>
                <w:lang w:val="en-US" w:eastAsia="zh-CN" w:bidi="ar"/>
              </w:rPr>
              <w:t>指标</w:t>
            </w:r>
            <w:r>
              <w:rPr>
                <w:rFonts w:hint="default" w:ascii="Times New Roman" w:hAnsi="Times New Roman" w:eastAsia="仿宋" w:cs="Times New Roman"/>
                <w:i w:val="0"/>
                <w:color w:val="auto"/>
                <w:kern w:val="0"/>
                <w:sz w:val="15"/>
                <w:szCs w:val="15"/>
                <w:u w:val="none"/>
                <w:lang w:val="en-US" w:eastAsia="zh-CN" w:bidi="ar"/>
              </w:rPr>
              <w:t>1</w:t>
            </w:r>
            <w:r>
              <w:rPr>
                <w:rFonts w:hint="eastAsia" w:ascii="Times New Roman" w:hAnsi="Times New Roman" w:eastAsia="仿宋" w:cs="Times New Roman"/>
                <w:i w:val="0"/>
                <w:color w:val="auto"/>
                <w:kern w:val="0"/>
                <w:sz w:val="15"/>
                <w:szCs w:val="15"/>
                <w:u w:val="none"/>
                <w:lang w:val="en-US" w:eastAsia="zh-CN" w:bidi="ar"/>
              </w:rPr>
              <w:t>：示范区化肥施用量减少</w:t>
            </w:r>
          </w:p>
        </w:tc>
        <w:tc>
          <w:tcPr>
            <w:tcW w:w="1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r>
              <w:rPr>
                <w:rFonts w:hint="eastAsia" w:ascii="Times New Roman" w:hAnsi="Times New Roman" w:eastAsia="仿宋" w:cs="Times New Roman"/>
                <w:i w:val="0"/>
                <w:color w:val="auto"/>
                <w:kern w:val="0"/>
                <w:sz w:val="15"/>
                <w:szCs w:val="15"/>
                <w:u w:val="none"/>
                <w:lang w:val="en-US" w:eastAsia="zh-CN" w:bidi="ar"/>
              </w:rPr>
              <w:t>≥3%</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r>
              <w:rPr>
                <w:rFonts w:hint="eastAsia" w:ascii="Times New Roman" w:hAnsi="Times New Roman" w:eastAsia="仿宋" w:cs="Times New Roman"/>
                <w:i w:val="0"/>
                <w:color w:val="auto"/>
                <w:kern w:val="0"/>
                <w:sz w:val="15"/>
                <w:szCs w:val="15"/>
                <w:u w:val="none"/>
                <w:lang w:val="en-US" w:eastAsia="zh-CN" w:bidi="ar"/>
              </w:rPr>
              <w:t>10%</w:t>
            </w:r>
          </w:p>
        </w:tc>
        <w:tc>
          <w:tcPr>
            <w:tcW w:w="1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5"/>
                <w:szCs w:val="15"/>
                <w:u w:val="none"/>
                <w:lang w:val="en-US" w:eastAsia="zh-CN" w:bidi="ar"/>
              </w:rPr>
            </w:pPr>
          </w:p>
        </w:tc>
      </w:tr>
      <w:tr>
        <w:tblPrEx>
          <w:tblCellMar>
            <w:top w:w="0" w:type="dxa"/>
            <w:left w:w="0" w:type="dxa"/>
            <w:bottom w:w="0" w:type="dxa"/>
            <w:right w:w="0" w:type="dxa"/>
          </w:tblCellMar>
        </w:tblPrEx>
        <w:trPr>
          <w:trHeight w:val="375"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5"/>
                <w:szCs w:val="15"/>
                <w:u w:val="none"/>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p>
        </w:tc>
        <w:tc>
          <w:tcPr>
            <w:tcW w:w="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r>
              <w:rPr>
                <w:rFonts w:hint="default" w:ascii="Times New Roman" w:hAnsi="Times New Roman" w:eastAsia="仿宋" w:cs="Times New Roman"/>
                <w:i w:val="0"/>
                <w:color w:val="auto"/>
                <w:kern w:val="0"/>
                <w:sz w:val="15"/>
                <w:szCs w:val="15"/>
                <w:u w:val="none"/>
                <w:lang w:val="en-US" w:eastAsia="zh-CN" w:bidi="ar"/>
              </w:rPr>
              <w:t>可持续影响指标</w:t>
            </w:r>
          </w:p>
        </w:tc>
        <w:tc>
          <w:tcPr>
            <w:tcW w:w="309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5"/>
                <w:szCs w:val="15"/>
                <w:u w:val="none"/>
                <w:lang w:val="en-US" w:eastAsia="zh-CN" w:bidi="ar"/>
              </w:rPr>
            </w:pPr>
            <w:r>
              <w:rPr>
                <w:rFonts w:hint="eastAsia" w:ascii="Times New Roman" w:hAnsi="Times New Roman" w:eastAsia="仿宋" w:cs="Times New Roman"/>
                <w:i w:val="0"/>
                <w:color w:val="auto"/>
                <w:kern w:val="0"/>
                <w:sz w:val="15"/>
                <w:szCs w:val="15"/>
                <w:u w:val="none"/>
                <w:lang w:val="en-US" w:eastAsia="zh-CN" w:bidi="ar"/>
              </w:rPr>
              <w:t>指标</w:t>
            </w:r>
            <w:r>
              <w:rPr>
                <w:rFonts w:hint="default" w:ascii="Times New Roman" w:hAnsi="Times New Roman" w:eastAsia="仿宋" w:cs="Times New Roman"/>
                <w:i w:val="0"/>
                <w:color w:val="auto"/>
                <w:kern w:val="0"/>
                <w:sz w:val="15"/>
                <w:szCs w:val="15"/>
                <w:u w:val="none"/>
                <w:lang w:val="en-US" w:eastAsia="zh-CN" w:bidi="ar"/>
              </w:rPr>
              <w:t>1</w:t>
            </w:r>
            <w:r>
              <w:rPr>
                <w:rFonts w:hint="eastAsia" w:ascii="Times New Roman" w:hAnsi="Times New Roman" w:eastAsia="仿宋" w:cs="Times New Roman"/>
                <w:i w:val="0"/>
                <w:color w:val="auto"/>
                <w:kern w:val="0"/>
                <w:sz w:val="15"/>
                <w:szCs w:val="15"/>
                <w:u w:val="none"/>
                <w:lang w:val="en-US" w:eastAsia="zh-CN" w:bidi="ar"/>
              </w:rPr>
              <w:t>：探索形成符合当地特色产业布局与区位优势的化肥减量增效“三新”升级版技术模式</w:t>
            </w:r>
          </w:p>
        </w:tc>
        <w:tc>
          <w:tcPr>
            <w:tcW w:w="1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仿宋" w:cs="Times New Roman"/>
                <w:i w:val="0"/>
                <w:color w:val="auto"/>
                <w:kern w:val="0"/>
                <w:sz w:val="15"/>
                <w:szCs w:val="15"/>
                <w:u w:val="none"/>
                <w:lang w:val="en-US" w:eastAsia="zh-CN" w:bidi="ar"/>
              </w:rPr>
            </w:pPr>
            <w:r>
              <w:rPr>
                <w:rFonts w:hint="eastAsia" w:ascii="Times New Roman" w:hAnsi="Times New Roman" w:eastAsia="仿宋" w:cs="Times New Roman"/>
                <w:i w:val="0"/>
                <w:color w:val="auto"/>
                <w:kern w:val="0"/>
                <w:sz w:val="15"/>
                <w:szCs w:val="15"/>
                <w:u w:val="none"/>
                <w:lang w:val="en-US" w:eastAsia="zh-CN" w:bidi="ar"/>
              </w:rPr>
              <w:t>初步建立</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仿宋" w:cs="Times New Roman"/>
                <w:i w:val="0"/>
                <w:color w:val="auto"/>
                <w:kern w:val="0"/>
                <w:sz w:val="15"/>
                <w:szCs w:val="15"/>
                <w:u w:val="none"/>
                <w:lang w:val="en-US" w:eastAsia="zh-CN" w:bidi="ar"/>
              </w:rPr>
            </w:pPr>
            <w:r>
              <w:rPr>
                <w:rFonts w:hint="eastAsia" w:ascii="Times New Roman" w:hAnsi="Times New Roman" w:eastAsia="仿宋" w:cs="Times New Roman"/>
                <w:i w:val="0"/>
                <w:color w:val="auto"/>
                <w:kern w:val="0"/>
                <w:sz w:val="15"/>
                <w:szCs w:val="15"/>
                <w:u w:val="none"/>
                <w:lang w:val="en-US" w:eastAsia="zh-CN" w:bidi="ar"/>
              </w:rPr>
              <w:t>建立</w:t>
            </w:r>
          </w:p>
        </w:tc>
        <w:tc>
          <w:tcPr>
            <w:tcW w:w="1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5"/>
                <w:szCs w:val="15"/>
                <w:u w:val="none"/>
                <w:lang w:val="en-US" w:eastAsia="zh-CN" w:bidi="ar"/>
              </w:rPr>
            </w:pPr>
          </w:p>
        </w:tc>
      </w:tr>
      <w:tr>
        <w:tblPrEx>
          <w:tblCellMar>
            <w:top w:w="0" w:type="dxa"/>
            <w:left w:w="0" w:type="dxa"/>
            <w:bottom w:w="0" w:type="dxa"/>
            <w:right w:w="0" w:type="dxa"/>
          </w:tblCellMar>
        </w:tblPrEx>
        <w:trPr>
          <w:trHeight w:val="485"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5"/>
                <w:szCs w:val="15"/>
                <w:u w:val="none"/>
              </w:rPr>
            </w:pP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r>
              <w:rPr>
                <w:rFonts w:hint="default" w:ascii="Times New Roman" w:hAnsi="Times New Roman" w:eastAsia="仿宋" w:cs="Times New Roman"/>
                <w:i w:val="0"/>
                <w:color w:val="auto"/>
                <w:kern w:val="0"/>
                <w:sz w:val="15"/>
                <w:szCs w:val="15"/>
                <w:u w:val="none"/>
                <w:lang w:val="en-US" w:eastAsia="zh-CN" w:bidi="ar"/>
              </w:rPr>
              <w:t>满意度指标</w:t>
            </w:r>
          </w:p>
        </w:tc>
        <w:tc>
          <w:tcPr>
            <w:tcW w:w="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r>
              <w:rPr>
                <w:rFonts w:hint="default" w:ascii="Times New Roman" w:hAnsi="Times New Roman" w:eastAsia="仿宋" w:cs="Times New Roman"/>
                <w:i w:val="0"/>
                <w:color w:val="auto"/>
                <w:kern w:val="0"/>
                <w:sz w:val="15"/>
                <w:szCs w:val="15"/>
                <w:u w:val="none"/>
                <w:lang w:val="en-US" w:eastAsia="zh-CN" w:bidi="ar"/>
              </w:rPr>
              <w:t>服务对象</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r>
              <w:rPr>
                <w:rFonts w:hint="default" w:ascii="Times New Roman" w:hAnsi="Times New Roman" w:eastAsia="仿宋" w:cs="Times New Roman"/>
                <w:i w:val="0"/>
                <w:color w:val="auto"/>
                <w:kern w:val="0"/>
                <w:sz w:val="15"/>
                <w:szCs w:val="15"/>
                <w:u w:val="none"/>
                <w:lang w:val="en-US" w:eastAsia="zh-CN" w:bidi="ar"/>
              </w:rPr>
              <w:t>满意度指标</w:t>
            </w:r>
          </w:p>
        </w:tc>
        <w:tc>
          <w:tcPr>
            <w:tcW w:w="309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5"/>
                <w:szCs w:val="15"/>
                <w:u w:val="none"/>
                <w:lang w:val="en-US" w:eastAsia="zh-CN" w:bidi="ar"/>
              </w:rPr>
            </w:pPr>
            <w:r>
              <w:rPr>
                <w:rFonts w:hint="eastAsia" w:ascii="Times New Roman" w:hAnsi="Times New Roman" w:eastAsia="仿宋" w:cs="Times New Roman"/>
                <w:i w:val="0"/>
                <w:color w:val="auto"/>
                <w:kern w:val="0"/>
                <w:sz w:val="15"/>
                <w:szCs w:val="15"/>
                <w:u w:val="none"/>
                <w:lang w:val="en-US" w:eastAsia="zh-CN" w:bidi="ar"/>
              </w:rPr>
              <w:t>项目区农户和企业抽样调查满意度</w:t>
            </w:r>
          </w:p>
        </w:tc>
        <w:tc>
          <w:tcPr>
            <w:tcW w:w="1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r>
              <w:rPr>
                <w:rFonts w:hint="eastAsia" w:ascii="Times New Roman" w:hAnsi="Times New Roman" w:eastAsia="仿宋" w:cs="Times New Roman"/>
                <w:i w:val="0"/>
                <w:color w:val="auto"/>
                <w:kern w:val="0"/>
                <w:sz w:val="15"/>
                <w:szCs w:val="15"/>
                <w:u w:val="none"/>
                <w:lang w:val="en-US" w:eastAsia="zh-CN" w:bidi="ar"/>
              </w:rPr>
              <w:t>≥80%</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5"/>
                <w:szCs w:val="15"/>
                <w:u w:val="none"/>
                <w:lang w:val="en-US" w:eastAsia="zh-CN" w:bidi="ar"/>
              </w:rPr>
            </w:pPr>
            <w:r>
              <w:rPr>
                <w:rFonts w:hint="eastAsia" w:ascii="Times New Roman" w:hAnsi="Times New Roman" w:eastAsia="仿宋" w:cs="Times New Roman"/>
                <w:i w:val="0"/>
                <w:color w:val="auto"/>
                <w:kern w:val="0"/>
                <w:sz w:val="15"/>
                <w:szCs w:val="15"/>
                <w:u w:val="none"/>
                <w:lang w:val="en-US" w:eastAsia="zh-CN" w:bidi="ar"/>
              </w:rPr>
              <w:t>≥90%</w:t>
            </w:r>
          </w:p>
        </w:tc>
        <w:tc>
          <w:tcPr>
            <w:tcW w:w="1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5"/>
                <w:szCs w:val="15"/>
                <w:u w:val="none"/>
                <w:lang w:val="en-US" w:eastAsia="zh-CN" w:bidi="ar"/>
              </w:rPr>
            </w:pPr>
          </w:p>
        </w:tc>
      </w:tr>
      <w:tr>
        <w:tblPrEx>
          <w:tblCellMar>
            <w:top w:w="0" w:type="dxa"/>
            <w:left w:w="0" w:type="dxa"/>
            <w:bottom w:w="0" w:type="dxa"/>
            <w:right w:w="0" w:type="dxa"/>
          </w:tblCellMar>
        </w:tblPrEx>
        <w:trPr>
          <w:trHeight w:val="319" w:hRule="atLeast"/>
          <w:jc w:val="center"/>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说明</w:t>
            </w:r>
          </w:p>
        </w:tc>
        <w:tc>
          <w:tcPr>
            <w:tcW w:w="9191"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8"/>
                <w:szCs w:val="18"/>
                <w:u w:val="none"/>
                <w:lang w:val="en-US" w:eastAsia="zh-CN" w:bidi="ar"/>
              </w:rPr>
            </w:pPr>
            <w:r>
              <w:rPr>
                <w:rFonts w:hint="eastAsia" w:ascii="Times New Roman" w:hAnsi="Times New Roman" w:eastAsia="仿宋" w:cs="Times New Roman"/>
                <w:i w:val="0"/>
                <w:color w:val="auto"/>
                <w:kern w:val="0"/>
                <w:sz w:val="18"/>
                <w:szCs w:val="18"/>
                <w:u w:val="none"/>
                <w:lang w:val="en-US" w:eastAsia="zh-CN" w:bidi="ar"/>
              </w:rPr>
              <w:t>无</w:t>
            </w:r>
          </w:p>
        </w:tc>
      </w:tr>
    </w:tbl>
    <w:p>
      <w:r>
        <w:br w:type="page"/>
      </w:r>
    </w:p>
    <w:p>
      <w:pPr>
        <w:pStyle w:val="10"/>
        <w:keepNext w:val="0"/>
        <w:keepLines w:val="0"/>
        <w:pageBreakBefore w:val="0"/>
        <w:widowControl w:val="0"/>
        <w:kinsoku/>
        <w:wordWrap/>
        <w:overflowPunct/>
        <w:topLinePunct w:val="0"/>
        <w:autoSpaceDE/>
        <w:autoSpaceDN/>
        <w:bidi w:val="0"/>
        <w:adjustRightInd/>
        <w:snapToGrid/>
        <w:spacing w:after="0" w:afterLines="0" w:line="400" w:lineRule="exact"/>
        <w:ind w:left="0" w:leftChars="0" w:right="0" w:rightChars="0" w:firstLine="1600" w:firstLineChars="500"/>
        <w:jc w:val="left"/>
        <w:textAlignment w:val="auto"/>
        <w:rPr>
          <w:rFonts w:hint="default" w:ascii="Times New Roman" w:hAnsi="Times New Roman" w:eastAsia="方正小标宋_GBK" w:cs="Times New Roman"/>
          <w:b w:val="0"/>
          <w:bCs w:val="0"/>
          <w:color w:val="auto"/>
          <w:sz w:val="32"/>
          <w:szCs w:val="32"/>
          <w:lang w:val="en-US" w:eastAsia="zh-CN"/>
        </w:rPr>
      </w:pPr>
      <w:r>
        <w:rPr>
          <w:rFonts w:hint="default" w:ascii="Times New Roman" w:hAnsi="Times New Roman" w:eastAsia="方正小标宋_GBK" w:cs="Times New Roman"/>
          <w:b w:val="0"/>
          <w:bCs w:val="0"/>
          <w:color w:val="auto"/>
          <w:sz w:val="32"/>
          <w:szCs w:val="32"/>
          <w:lang w:val="en-US" w:eastAsia="zh-CN"/>
        </w:rPr>
        <w:t>中央转移支付</w:t>
      </w:r>
      <w:r>
        <w:rPr>
          <w:rFonts w:hint="eastAsia" w:hAnsi="Times New Roman" w:eastAsia="方正小标宋_GBK" w:cs="Times New Roman"/>
          <w:b w:val="0"/>
          <w:bCs w:val="0"/>
          <w:color w:val="auto"/>
          <w:sz w:val="32"/>
          <w:szCs w:val="32"/>
          <w:lang w:val="en-US" w:eastAsia="zh-CN"/>
        </w:rPr>
        <w:t>轮作休耕</w:t>
      </w:r>
      <w:r>
        <w:rPr>
          <w:rFonts w:hint="default" w:ascii="Times New Roman" w:hAnsi="Times New Roman" w:eastAsia="方正小标宋_GBK" w:cs="Times New Roman"/>
          <w:b w:val="0"/>
          <w:bCs w:val="0"/>
          <w:color w:val="auto"/>
          <w:sz w:val="32"/>
          <w:szCs w:val="32"/>
          <w:lang w:val="en-US" w:eastAsia="zh-CN"/>
        </w:rPr>
        <w:t>项目绩效自评表</w:t>
      </w:r>
    </w:p>
    <w:p>
      <w:pPr>
        <w:pStyle w:val="10"/>
        <w:keepNext w:val="0"/>
        <w:keepLines w:val="0"/>
        <w:pageBreakBefore w:val="0"/>
        <w:widowControl w:val="0"/>
        <w:kinsoku/>
        <w:wordWrap/>
        <w:overflowPunct/>
        <w:topLinePunct w:val="0"/>
        <w:autoSpaceDE/>
        <w:autoSpaceDN/>
        <w:bidi w:val="0"/>
        <w:adjustRightInd/>
        <w:snapToGrid/>
        <w:spacing w:after="0" w:afterLines="0" w:line="400" w:lineRule="exact"/>
        <w:ind w:right="0" w:rightChars="0" w:firstLine="2640" w:firstLineChars="1100"/>
        <w:jc w:val="left"/>
        <w:textAlignment w:val="auto"/>
        <w:rPr>
          <w:rFonts w:hint="default" w:ascii="Times New Roman" w:hAnsi="Times New Roman" w:eastAsia="仿宋" w:cs="Times New Roman"/>
          <w:i w:val="0"/>
          <w:color w:val="auto"/>
          <w:kern w:val="2"/>
          <w:sz w:val="24"/>
          <w:szCs w:val="24"/>
          <w:u w:val="none"/>
          <w:lang w:val="en-US" w:eastAsia="zh-CN" w:bidi="ar-SA"/>
        </w:rPr>
      </w:pPr>
      <w:r>
        <w:rPr>
          <w:rFonts w:hint="default" w:ascii="Times New Roman" w:hAnsi="Times New Roman" w:eastAsia="仿宋" w:cs="Times New Roman"/>
          <w:i w:val="0"/>
          <w:color w:val="auto"/>
          <w:kern w:val="2"/>
          <w:sz w:val="24"/>
          <w:szCs w:val="24"/>
          <w:u w:val="none"/>
          <w:lang w:val="en-US" w:eastAsia="zh-CN" w:bidi="ar-SA"/>
        </w:rPr>
        <w:t>（2023年度）</w:t>
      </w:r>
    </w:p>
    <w:tbl>
      <w:tblPr>
        <w:tblStyle w:val="11"/>
        <w:tblW w:w="9585" w:type="dxa"/>
        <w:jc w:val="center"/>
        <w:tblLayout w:type="fixed"/>
        <w:tblCellMar>
          <w:top w:w="0" w:type="dxa"/>
          <w:left w:w="0" w:type="dxa"/>
          <w:bottom w:w="0" w:type="dxa"/>
          <w:right w:w="0" w:type="dxa"/>
        </w:tblCellMar>
      </w:tblPr>
      <w:tblGrid>
        <w:gridCol w:w="555"/>
        <w:gridCol w:w="555"/>
        <w:gridCol w:w="1035"/>
        <w:gridCol w:w="1782"/>
        <w:gridCol w:w="1473"/>
        <w:gridCol w:w="1365"/>
        <w:gridCol w:w="956"/>
        <w:gridCol w:w="1864"/>
      </w:tblGrid>
      <w:tr>
        <w:tblPrEx>
          <w:tblCellMar>
            <w:top w:w="0" w:type="dxa"/>
            <w:left w:w="0" w:type="dxa"/>
            <w:bottom w:w="0" w:type="dxa"/>
            <w:right w:w="0" w:type="dxa"/>
          </w:tblCellMar>
        </w:tblPrEx>
        <w:trPr>
          <w:trHeight w:val="319" w:hRule="atLeast"/>
          <w:jc w:val="center"/>
        </w:trPr>
        <w:tc>
          <w:tcPr>
            <w:tcW w:w="214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转移支付（项目）名称</w:t>
            </w:r>
          </w:p>
        </w:tc>
        <w:tc>
          <w:tcPr>
            <w:tcW w:w="744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rPr>
                <w:rFonts w:hint="default"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2023年隆德县轮作休耕项目</w:t>
            </w:r>
          </w:p>
        </w:tc>
      </w:tr>
      <w:tr>
        <w:tblPrEx>
          <w:tblCellMar>
            <w:top w:w="0" w:type="dxa"/>
            <w:left w:w="0" w:type="dxa"/>
            <w:bottom w:w="0" w:type="dxa"/>
            <w:right w:w="0" w:type="dxa"/>
          </w:tblCellMar>
        </w:tblPrEx>
        <w:trPr>
          <w:trHeight w:val="319" w:hRule="atLeast"/>
          <w:jc w:val="center"/>
        </w:trPr>
        <w:tc>
          <w:tcPr>
            <w:tcW w:w="214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中央主管部门</w:t>
            </w:r>
          </w:p>
        </w:tc>
        <w:tc>
          <w:tcPr>
            <w:tcW w:w="744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lang w:val="en-US" w:eastAsia="zh-CN"/>
              </w:rPr>
            </w:pPr>
            <w:r>
              <w:rPr>
                <w:rFonts w:hint="default" w:ascii="Times New Roman" w:hAnsi="Times New Roman" w:eastAsia="仿宋" w:cs="Times New Roman"/>
                <w:i w:val="0"/>
                <w:color w:val="auto"/>
                <w:sz w:val="18"/>
                <w:szCs w:val="18"/>
                <w:u w:val="none"/>
                <w:lang w:val="en-US" w:eastAsia="zh-CN"/>
              </w:rPr>
              <w:t>财政部、农业农村部</w:t>
            </w:r>
          </w:p>
        </w:tc>
      </w:tr>
      <w:tr>
        <w:tblPrEx>
          <w:tblCellMar>
            <w:top w:w="0" w:type="dxa"/>
            <w:left w:w="0" w:type="dxa"/>
            <w:bottom w:w="0" w:type="dxa"/>
            <w:right w:w="0" w:type="dxa"/>
          </w:tblCellMar>
        </w:tblPrEx>
        <w:trPr>
          <w:trHeight w:val="319" w:hRule="atLeast"/>
          <w:jc w:val="center"/>
        </w:trPr>
        <w:tc>
          <w:tcPr>
            <w:tcW w:w="214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地方主管部门</w:t>
            </w:r>
          </w:p>
        </w:tc>
        <w:tc>
          <w:tcPr>
            <w:tcW w:w="32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sz w:val="18"/>
                <w:szCs w:val="18"/>
                <w:u w:val="none"/>
                <w:lang w:val="en-US" w:eastAsia="zh-CN"/>
              </w:rPr>
              <w:t xml:space="preserve">  宁夏回族自治区财政厅、农业农村厅</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资金使用单位</w:t>
            </w:r>
          </w:p>
        </w:tc>
        <w:tc>
          <w:tcPr>
            <w:tcW w:w="28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隆德县农业技术推广服务中心</w:t>
            </w:r>
          </w:p>
        </w:tc>
      </w:tr>
      <w:tr>
        <w:tblPrEx>
          <w:tblCellMar>
            <w:top w:w="0" w:type="dxa"/>
            <w:left w:w="0" w:type="dxa"/>
            <w:bottom w:w="0" w:type="dxa"/>
            <w:right w:w="0" w:type="dxa"/>
          </w:tblCellMar>
        </w:tblPrEx>
        <w:trPr>
          <w:trHeight w:val="249" w:hRule="atLeast"/>
          <w:jc w:val="center"/>
        </w:trPr>
        <w:tc>
          <w:tcPr>
            <w:tcW w:w="2145"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kern w:val="0"/>
                <w:sz w:val="18"/>
                <w:szCs w:val="18"/>
                <w:u w:val="none"/>
                <w:lang w:val="en-US" w:eastAsia="zh-CN" w:bidi="ar"/>
              </w:rPr>
            </w:pPr>
            <w:r>
              <w:rPr>
                <w:rFonts w:hint="default" w:ascii="Times New Roman" w:hAnsi="Times New Roman" w:eastAsia="仿宋" w:cs="Times New Roman"/>
                <w:i w:val="0"/>
                <w:color w:val="auto"/>
                <w:kern w:val="0"/>
                <w:sz w:val="18"/>
                <w:szCs w:val="18"/>
                <w:u w:val="none"/>
                <w:lang w:val="en-US" w:eastAsia="zh-CN" w:bidi="ar"/>
              </w:rPr>
              <w:t>资金投入情况</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（万元）</w:t>
            </w:r>
          </w:p>
        </w:tc>
        <w:tc>
          <w:tcPr>
            <w:tcW w:w="1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仿宋" w:cs="Times New Roman"/>
                <w:i w:val="0"/>
                <w:color w:val="auto"/>
                <w:sz w:val="18"/>
                <w:szCs w:val="18"/>
                <w:u w:val="none"/>
              </w:rPr>
            </w:pP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全年预算数（A）</w:t>
            </w:r>
          </w:p>
        </w:tc>
        <w:tc>
          <w:tcPr>
            <w:tcW w:w="23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全年执行数（B）</w:t>
            </w: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lang w:val="en-US"/>
              </w:rPr>
            </w:pPr>
            <w:r>
              <w:rPr>
                <w:rFonts w:hint="default" w:ascii="Times New Roman" w:hAnsi="Times New Roman" w:eastAsia="仿宋" w:cs="Times New Roman"/>
                <w:i w:val="0"/>
                <w:color w:val="auto"/>
                <w:kern w:val="0"/>
                <w:sz w:val="18"/>
                <w:szCs w:val="18"/>
                <w:u w:val="none"/>
                <w:lang w:val="en-US" w:eastAsia="zh-CN" w:bidi="ar"/>
              </w:rPr>
              <w:t>预算执行率（B/A×100%)</w:t>
            </w:r>
          </w:p>
        </w:tc>
      </w:tr>
      <w:tr>
        <w:tblPrEx>
          <w:tblCellMar>
            <w:top w:w="0" w:type="dxa"/>
            <w:left w:w="0" w:type="dxa"/>
            <w:bottom w:w="0" w:type="dxa"/>
            <w:right w:w="0" w:type="dxa"/>
          </w:tblCellMar>
        </w:tblPrEx>
        <w:trPr>
          <w:trHeight w:val="319" w:hRule="atLeast"/>
          <w:jc w:val="center"/>
        </w:trPr>
        <w:tc>
          <w:tcPr>
            <w:tcW w:w="2145"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年度资金总额：</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75万元</w:t>
            </w:r>
          </w:p>
        </w:tc>
        <w:tc>
          <w:tcPr>
            <w:tcW w:w="23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75万元</w:t>
            </w: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100%</w:t>
            </w:r>
          </w:p>
        </w:tc>
      </w:tr>
      <w:tr>
        <w:tblPrEx>
          <w:tblCellMar>
            <w:top w:w="0" w:type="dxa"/>
            <w:left w:w="0" w:type="dxa"/>
            <w:bottom w:w="0" w:type="dxa"/>
            <w:right w:w="0" w:type="dxa"/>
          </w:tblCellMar>
        </w:tblPrEx>
        <w:trPr>
          <w:trHeight w:val="319" w:hRule="atLeast"/>
          <w:jc w:val="center"/>
        </w:trPr>
        <w:tc>
          <w:tcPr>
            <w:tcW w:w="2145"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 xml:space="preserve"> 其中：中央财政资金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75万元</w:t>
            </w:r>
          </w:p>
        </w:tc>
        <w:tc>
          <w:tcPr>
            <w:tcW w:w="23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75万元</w:t>
            </w: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100%</w:t>
            </w:r>
          </w:p>
        </w:tc>
      </w:tr>
      <w:tr>
        <w:tblPrEx>
          <w:tblCellMar>
            <w:top w:w="0" w:type="dxa"/>
            <w:left w:w="0" w:type="dxa"/>
            <w:bottom w:w="0" w:type="dxa"/>
            <w:right w:w="0" w:type="dxa"/>
          </w:tblCellMar>
        </w:tblPrEx>
        <w:trPr>
          <w:trHeight w:val="279" w:hRule="atLeast"/>
          <w:jc w:val="center"/>
        </w:trPr>
        <w:tc>
          <w:tcPr>
            <w:tcW w:w="2145"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 xml:space="preserve">       地方财政资金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23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eastAsia="仿宋" w:cs="Times New Roman"/>
                <w:i w:val="0"/>
                <w:color w:val="auto"/>
                <w:sz w:val="18"/>
                <w:szCs w:val="18"/>
                <w:u w:val="none"/>
              </w:rPr>
            </w:pPr>
          </w:p>
        </w:tc>
      </w:tr>
      <w:tr>
        <w:tblPrEx>
          <w:tblCellMar>
            <w:top w:w="0" w:type="dxa"/>
            <w:left w:w="0" w:type="dxa"/>
            <w:bottom w:w="0" w:type="dxa"/>
            <w:right w:w="0" w:type="dxa"/>
          </w:tblCellMar>
        </w:tblPrEx>
        <w:trPr>
          <w:trHeight w:val="230" w:hRule="atLeast"/>
          <w:jc w:val="center"/>
        </w:trPr>
        <w:tc>
          <w:tcPr>
            <w:tcW w:w="2145"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 xml:space="preserve">       其他资金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23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eastAsia="仿宋" w:cs="Times New Roman"/>
                <w:i w:val="0"/>
                <w:color w:val="auto"/>
                <w:sz w:val="18"/>
                <w:szCs w:val="18"/>
                <w:u w:val="none"/>
              </w:rPr>
            </w:pPr>
          </w:p>
        </w:tc>
      </w:tr>
      <w:tr>
        <w:tblPrEx>
          <w:tblCellMar>
            <w:top w:w="0" w:type="dxa"/>
            <w:left w:w="0" w:type="dxa"/>
            <w:bottom w:w="0" w:type="dxa"/>
            <w:right w:w="0" w:type="dxa"/>
          </w:tblCellMar>
        </w:tblPrEx>
        <w:trPr>
          <w:trHeight w:val="230" w:hRule="atLeast"/>
          <w:jc w:val="center"/>
        </w:trPr>
        <w:tc>
          <w:tcPr>
            <w:tcW w:w="2145" w:type="dxa"/>
            <w:gridSpan w:val="3"/>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lang w:eastAsia="zh-CN"/>
              </w:rPr>
            </w:pPr>
            <w:r>
              <w:rPr>
                <w:rFonts w:hint="default" w:ascii="Times New Roman" w:hAnsi="Times New Roman" w:eastAsia="仿宋" w:cs="Times New Roman"/>
                <w:i w:val="0"/>
                <w:color w:val="auto"/>
                <w:sz w:val="18"/>
                <w:szCs w:val="18"/>
                <w:u w:val="none"/>
                <w:lang w:eastAsia="zh-CN"/>
              </w:rPr>
              <w:t>资金管理情况</w:t>
            </w:r>
          </w:p>
        </w:tc>
        <w:tc>
          <w:tcPr>
            <w:tcW w:w="1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8"/>
                <w:szCs w:val="18"/>
                <w:u w:val="none"/>
                <w:lang w:val="en-US" w:eastAsia="zh-CN" w:bidi="ar"/>
              </w:rPr>
            </w:pPr>
          </w:p>
        </w:tc>
        <w:tc>
          <w:tcPr>
            <w:tcW w:w="37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lang w:eastAsia="zh-CN"/>
              </w:rPr>
            </w:pPr>
            <w:r>
              <w:rPr>
                <w:rFonts w:hint="default" w:ascii="Times New Roman" w:hAnsi="Times New Roman" w:eastAsia="仿宋" w:cs="Times New Roman"/>
                <w:i w:val="0"/>
                <w:color w:val="auto"/>
                <w:sz w:val="18"/>
                <w:szCs w:val="18"/>
                <w:u w:val="none"/>
                <w:lang w:eastAsia="zh-CN"/>
              </w:rPr>
              <w:t>情况说明</w:t>
            </w: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lang w:eastAsia="zh-CN"/>
              </w:rPr>
            </w:pPr>
            <w:r>
              <w:rPr>
                <w:rFonts w:hint="default" w:ascii="Times New Roman" w:hAnsi="Times New Roman" w:eastAsia="仿宋" w:cs="Times New Roman"/>
                <w:i w:val="0"/>
                <w:color w:val="auto"/>
                <w:sz w:val="18"/>
                <w:szCs w:val="18"/>
                <w:u w:val="none"/>
                <w:lang w:eastAsia="zh-CN"/>
              </w:rPr>
              <w:t>存在问题和改进措施</w:t>
            </w:r>
          </w:p>
        </w:tc>
      </w:tr>
      <w:tr>
        <w:tblPrEx>
          <w:tblCellMar>
            <w:top w:w="0" w:type="dxa"/>
            <w:left w:w="0" w:type="dxa"/>
            <w:bottom w:w="0" w:type="dxa"/>
            <w:right w:w="0" w:type="dxa"/>
          </w:tblCellMar>
        </w:tblPrEx>
        <w:trPr>
          <w:trHeight w:val="230" w:hRule="atLeast"/>
          <w:jc w:val="center"/>
        </w:trPr>
        <w:tc>
          <w:tcPr>
            <w:tcW w:w="2145" w:type="dxa"/>
            <w:gridSpan w:val="3"/>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8"/>
                <w:szCs w:val="18"/>
                <w:u w:val="none"/>
                <w:lang w:val="en-US" w:eastAsia="zh-CN" w:bidi="ar"/>
              </w:rPr>
            </w:pPr>
            <w:r>
              <w:rPr>
                <w:rFonts w:hint="default" w:ascii="Times New Roman" w:hAnsi="Times New Roman" w:eastAsia="仿宋" w:cs="Times New Roman"/>
                <w:i w:val="0"/>
                <w:color w:val="auto"/>
                <w:kern w:val="0"/>
                <w:sz w:val="18"/>
                <w:szCs w:val="18"/>
                <w:u w:val="none"/>
                <w:lang w:val="en-US" w:eastAsia="zh-CN" w:bidi="ar"/>
              </w:rPr>
              <w:t>分配科学性</w:t>
            </w:r>
          </w:p>
        </w:tc>
        <w:tc>
          <w:tcPr>
            <w:tcW w:w="37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科学</w:t>
            </w: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eastAsia="仿宋" w:cs="Times New Roman"/>
                <w:i w:val="0"/>
                <w:color w:val="auto"/>
                <w:sz w:val="18"/>
                <w:szCs w:val="18"/>
                <w:u w:val="none"/>
              </w:rPr>
            </w:pPr>
          </w:p>
        </w:tc>
      </w:tr>
      <w:tr>
        <w:tblPrEx>
          <w:tblCellMar>
            <w:top w:w="0" w:type="dxa"/>
            <w:left w:w="0" w:type="dxa"/>
            <w:bottom w:w="0" w:type="dxa"/>
            <w:right w:w="0" w:type="dxa"/>
          </w:tblCellMar>
        </w:tblPrEx>
        <w:trPr>
          <w:trHeight w:val="230" w:hRule="atLeast"/>
          <w:jc w:val="center"/>
        </w:trPr>
        <w:tc>
          <w:tcPr>
            <w:tcW w:w="2145" w:type="dxa"/>
            <w:gridSpan w:val="3"/>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8"/>
                <w:szCs w:val="18"/>
                <w:u w:val="none"/>
                <w:lang w:val="en-US" w:eastAsia="zh-CN" w:bidi="ar"/>
              </w:rPr>
            </w:pPr>
            <w:r>
              <w:rPr>
                <w:rFonts w:hint="default" w:ascii="Times New Roman" w:hAnsi="Times New Roman" w:eastAsia="仿宋" w:cs="Times New Roman"/>
                <w:i w:val="0"/>
                <w:color w:val="auto"/>
                <w:kern w:val="0"/>
                <w:sz w:val="18"/>
                <w:szCs w:val="18"/>
                <w:u w:val="none"/>
                <w:lang w:val="en-US" w:eastAsia="zh-CN" w:bidi="ar"/>
              </w:rPr>
              <w:t>下达及时性</w:t>
            </w:r>
          </w:p>
        </w:tc>
        <w:tc>
          <w:tcPr>
            <w:tcW w:w="37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及时</w:t>
            </w: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eastAsia="仿宋" w:cs="Times New Roman"/>
                <w:i w:val="0"/>
                <w:color w:val="auto"/>
                <w:sz w:val="18"/>
                <w:szCs w:val="18"/>
                <w:u w:val="none"/>
              </w:rPr>
            </w:pPr>
          </w:p>
        </w:tc>
      </w:tr>
      <w:tr>
        <w:tblPrEx>
          <w:tblCellMar>
            <w:top w:w="0" w:type="dxa"/>
            <w:left w:w="0" w:type="dxa"/>
            <w:bottom w:w="0" w:type="dxa"/>
            <w:right w:w="0" w:type="dxa"/>
          </w:tblCellMar>
        </w:tblPrEx>
        <w:trPr>
          <w:trHeight w:val="230" w:hRule="atLeast"/>
          <w:jc w:val="center"/>
        </w:trPr>
        <w:tc>
          <w:tcPr>
            <w:tcW w:w="2145" w:type="dxa"/>
            <w:gridSpan w:val="3"/>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8"/>
                <w:szCs w:val="18"/>
                <w:u w:val="none"/>
                <w:lang w:val="en-US" w:eastAsia="zh-CN" w:bidi="ar"/>
              </w:rPr>
            </w:pPr>
            <w:r>
              <w:rPr>
                <w:rFonts w:hint="default" w:ascii="Times New Roman" w:hAnsi="Times New Roman" w:eastAsia="仿宋" w:cs="Times New Roman"/>
                <w:i w:val="0"/>
                <w:color w:val="auto"/>
                <w:kern w:val="0"/>
                <w:sz w:val="18"/>
                <w:szCs w:val="18"/>
                <w:u w:val="none"/>
                <w:lang w:val="en-US" w:eastAsia="zh-CN" w:bidi="ar"/>
              </w:rPr>
              <w:t>拨付合规性</w:t>
            </w:r>
          </w:p>
        </w:tc>
        <w:tc>
          <w:tcPr>
            <w:tcW w:w="37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合规</w:t>
            </w: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eastAsia="仿宋" w:cs="Times New Roman"/>
                <w:i w:val="0"/>
                <w:color w:val="auto"/>
                <w:sz w:val="18"/>
                <w:szCs w:val="18"/>
                <w:u w:val="none"/>
              </w:rPr>
            </w:pPr>
          </w:p>
        </w:tc>
      </w:tr>
      <w:tr>
        <w:tblPrEx>
          <w:tblCellMar>
            <w:top w:w="0" w:type="dxa"/>
            <w:left w:w="0" w:type="dxa"/>
            <w:bottom w:w="0" w:type="dxa"/>
            <w:right w:w="0" w:type="dxa"/>
          </w:tblCellMar>
        </w:tblPrEx>
        <w:trPr>
          <w:trHeight w:val="230" w:hRule="atLeast"/>
          <w:jc w:val="center"/>
        </w:trPr>
        <w:tc>
          <w:tcPr>
            <w:tcW w:w="2145" w:type="dxa"/>
            <w:gridSpan w:val="3"/>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8"/>
                <w:szCs w:val="18"/>
                <w:u w:val="none"/>
                <w:lang w:val="en-US" w:eastAsia="zh-CN" w:bidi="ar"/>
              </w:rPr>
            </w:pPr>
            <w:r>
              <w:rPr>
                <w:rFonts w:hint="default" w:ascii="Times New Roman" w:hAnsi="Times New Roman" w:eastAsia="仿宋" w:cs="Times New Roman"/>
                <w:i w:val="0"/>
                <w:color w:val="auto"/>
                <w:kern w:val="0"/>
                <w:sz w:val="18"/>
                <w:szCs w:val="18"/>
                <w:u w:val="none"/>
                <w:lang w:val="en-US" w:eastAsia="zh-CN" w:bidi="ar"/>
              </w:rPr>
              <w:t>使用规范性</w:t>
            </w:r>
          </w:p>
        </w:tc>
        <w:tc>
          <w:tcPr>
            <w:tcW w:w="37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使用规范</w:t>
            </w: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eastAsia="仿宋" w:cs="Times New Roman"/>
                <w:i w:val="0"/>
                <w:color w:val="auto"/>
                <w:sz w:val="18"/>
                <w:szCs w:val="18"/>
                <w:u w:val="none"/>
              </w:rPr>
            </w:pPr>
          </w:p>
        </w:tc>
      </w:tr>
      <w:tr>
        <w:tblPrEx>
          <w:tblCellMar>
            <w:top w:w="0" w:type="dxa"/>
            <w:left w:w="0" w:type="dxa"/>
            <w:bottom w:w="0" w:type="dxa"/>
            <w:right w:w="0" w:type="dxa"/>
          </w:tblCellMar>
        </w:tblPrEx>
        <w:trPr>
          <w:trHeight w:val="230" w:hRule="atLeast"/>
          <w:jc w:val="center"/>
        </w:trPr>
        <w:tc>
          <w:tcPr>
            <w:tcW w:w="2145" w:type="dxa"/>
            <w:gridSpan w:val="3"/>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8"/>
                <w:szCs w:val="18"/>
                <w:u w:val="none"/>
                <w:lang w:val="en-US" w:eastAsia="zh-CN" w:bidi="ar"/>
              </w:rPr>
            </w:pPr>
            <w:r>
              <w:rPr>
                <w:rFonts w:hint="default" w:ascii="Times New Roman" w:hAnsi="Times New Roman" w:eastAsia="仿宋" w:cs="Times New Roman"/>
                <w:i w:val="0"/>
                <w:color w:val="auto"/>
                <w:kern w:val="0"/>
                <w:sz w:val="18"/>
                <w:szCs w:val="18"/>
                <w:u w:val="none"/>
                <w:lang w:val="en-US" w:eastAsia="zh-CN" w:bidi="ar"/>
              </w:rPr>
              <w:t>执行准确性</w:t>
            </w:r>
          </w:p>
        </w:tc>
        <w:tc>
          <w:tcPr>
            <w:tcW w:w="37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准确</w:t>
            </w: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eastAsia="仿宋" w:cs="Times New Roman"/>
                <w:i w:val="0"/>
                <w:color w:val="auto"/>
                <w:sz w:val="18"/>
                <w:szCs w:val="18"/>
                <w:u w:val="none"/>
              </w:rPr>
            </w:pPr>
          </w:p>
        </w:tc>
      </w:tr>
      <w:tr>
        <w:tblPrEx>
          <w:tblCellMar>
            <w:top w:w="0" w:type="dxa"/>
            <w:left w:w="0" w:type="dxa"/>
            <w:bottom w:w="0" w:type="dxa"/>
            <w:right w:w="0" w:type="dxa"/>
          </w:tblCellMar>
        </w:tblPrEx>
        <w:trPr>
          <w:trHeight w:val="230" w:hRule="atLeast"/>
          <w:jc w:val="center"/>
        </w:trPr>
        <w:tc>
          <w:tcPr>
            <w:tcW w:w="2145" w:type="dxa"/>
            <w:gridSpan w:val="3"/>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8"/>
                <w:szCs w:val="18"/>
                <w:u w:val="none"/>
                <w:lang w:val="en-US" w:eastAsia="zh-CN" w:bidi="ar"/>
              </w:rPr>
            </w:pPr>
            <w:r>
              <w:rPr>
                <w:rFonts w:hint="default" w:ascii="Times New Roman" w:hAnsi="Times New Roman" w:eastAsia="仿宋" w:cs="Times New Roman"/>
                <w:i w:val="0"/>
                <w:color w:val="auto"/>
                <w:kern w:val="0"/>
                <w:sz w:val="18"/>
                <w:szCs w:val="18"/>
                <w:u w:val="none"/>
                <w:lang w:val="en-US" w:eastAsia="zh-CN" w:bidi="ar"/>
              </w:rPr>
              <w:t>预算绩效管理情况</w:t>
            </w:r>
          </w:p>
        </w:tc>
        <w:tc>
          <w:tcPr>
            <w:tcW w:w="37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合规</w:t>
            </w: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eastAsia="仿宋" w:cs="Times New Roman"/>
                <w:i w:val="0"/>
                <w:color w:val="auto"/>
                <w:sz w:val="18"/>
                <w:szCs w:val="18"/>
                <w:u w:val="none"/>
              </w:rPr>
            </w:pPr>
          </w:p>
        </w:tc>
      </w:tr>
      <w:tr>
        <w:tblPrEx>
          <w:tblCellMar>
            <w:top w:w="0" w:type="dxa"/>
            <w:left w:w="0" w:type="dxa"/>
            <w:bottom w:w="0" w:type="dxa"/>
            <w:right w:w="0" w:type="dxa"/>
          </w:tblCellMar>
        </w:tblPrEx>
        <w:trPr>
          <w:trHeight w:val="230" w:hRule="atLeast"/>
          <w:jc w:val="center"/>
        </w:trPr>
        <w:tc>
          <w:tcPr>
            <w:tcW w:w="2145" w:type="dxa"/>
            <w:gridSpan w:val="3"/>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8"/>
                <w:szCs w:val="18"/>
                <w:u w:val="none"/>
                <w:lang w:val="en-US" w:eastAsia="zh-CN" w:bidi="ar"/>
              </w:rPr>
            </w:pPr>
            <w:r>
              <w:rPr>
                <w:rFonts w:hint="default" w:ascii="Times New Roman" w:hAnsi="Times New Roman" w:eastAsia="仿宋" w:cs="Times New Roman"/>
                <w:i w:val="0"/>
                <w:color w:val="auto"/>
                <w:kern w:val="0"/>
                <w:sz w:val="18"/>
                <w:szCs w:val="18"/>
                <w:u w:val="none"/>
                <w:lang w:val="en-US" w:eastAsia="zh-CN" w:bidi="ar"/>
              </w:rPr>
              <w:t>支出责任履行情况</w:t>
            </w:r>
          </w:p>
        </w:tc>
        <w:tc>
          <w:tcPr>
            <w:tcW w:w="37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合规</w:t>
            </w: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eastAsia="仿宋" w:cs="Times New Roman"/>
                <w:i w:val="0"/>
                <w:color w:val="auto"/>
                <w:sz w:val="18"/>
                <w:szCs w:val="18"/>
                <w:u w:val="none"/>
              </w:rPr>
            </w:pPr>
          </w:p>
        </w:tc>
      </w:tr>
      <w:tr>
        <w:tblPrEx>
          <w:tblCellMar>
            <w:top w:w="0" w:type="dxa"/>
            <w:left w:w="0" w:type="dxa"/>
            <w:bottom w:w="0" w:type="dxa"/>
            <w:right w:w="0" w:type="dxa"/>
          </w:tblCellMar>
        </w:tblPrEx>
        <w:trPr>
          <w:trHeight w:val="234" w:hRule="atLeast"/>
          <w:jc w:val="center"/>
        </w:trPr>
        <w:tc>
          <w:tcPr>
            <w:tcW w:w="5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lang w:val="en-US"/>
              </w:rPr>
            </w:pPr>
            <w:r>
              <w:rPr>
                <w:rFonts w:hint="default" w:ascii="Times New Roman" w:hAnsi="Times New Roman" w:eastAsia="仿宋" w:cs="Times New Roman"/>
                <w:i w:val="0"/>
                <w:color w:val="auto"/>
                <w:kern w:val="0"/>
                <w:sz w:val="18"/>
                <w:szCs w:val="18"/>
                <w:u w:val="none"/>
                <w:lang w:val="en-US" w:eastAsia="zh-CN" w:bidi="ar"/>
              </w:rPr>
              <w:t>总体目标完成情况</w:t>
            </w:r>
          </w:p>
        </w:tc>
        <w:tc>
          <w:tcPr>
            <w:tcW w:w="484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总体目标</w:t>
            </w:r>
          </w:p>
        </w:tc>
        <w:tc>
          <w:tcPr>
            <w:tcW w:w="418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全年实际完成情况</w:t>
            </w:r>
          </w:p>
        </w:tc>
      </w:tr>
      <w:tr>
        <w:tblPrEx>
          <w:tblCellMar>
            <w:top w:w="0" w:type="dxa"/>
            <w:left w:w="0" w:type="dxa"/>
            <w:bottom w:w="0" w:type="dxa"/>
            <w:right w:w="0" w:type="dxa"/>
          </w:tblCellMar>
        </w:tblPrEx>
        <w:trPr>
          <w:trHeight w:val="489"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484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推广大豆玉米带状复合种植5000亩</w:t>
            </w:r>
          </w:p>
        </w:tc>
        <w:tc>
          <w:tcPr>
            <w:tcW w:w="418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r>
              <w:rPr>
                <w:rFonts w:hint="eastAsia" w:ascii="Times New Roman" w:hAnsi="Times New Roman" w:eastAsia="仿宋" w:cs="Times New Roman"/>
                <w:i w:val="0"/>
                <w:color w:val="auto"/>
                <w:sz w:val="18"/>
                <w:szCs w:val="18"/>
                <w:u w:val="none"/>
                <w:lang w:val="en-US" w:eastAsia="zh-CN"/>
              </w:rPr>
              <w:t>完成大</w:t>
            </w:r>
            <w:r>
              <w:rPr>
                <w:rFonts w:hint="default" w:ascii="Times New Roman" w:hAnsi="Times New Roman" w:eastAsia="仿宋" w:cs="Times New Roman"/>
                <w:i w:val="0"/>
                <w:color w:val="auto"/>
                <w:sz w:val="18"/>
                <w:szCs w:val="18"/>
                <w:u w:val="none"/>
              </w:rPr>
              <w:t>豆玉米带状复合种5009.55亩</w:t>
            </w:r>
          </w:p>
        </w:tc>
      </w:tr>
      <w:tr>
        <w:tblPrEx>
          <w:tblCellMar>
            <w:top w:w="0" w:type="dxa"/>
            <w:left w:w="0" w:type="dxa"/>
            <w:bottom w:w="0" w:type="dxa"/>
            <w:right w:w="0" w:type="dxa"/>
          </w:tblCellMar>
        </w:tblPrEx>
        <w:trPr>
          <w:trHeight w:val="422" w:hRule="atLeast"/>
          <w:jc w:val="center"/>
        </w:trPr>
        <w:tc>
          <w:tcPr>
            <w:tcW w:w="5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绩效指标</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一级</w:t>
            </w:r>
            <w:r>
              <w:rPr>
                <w:rFonts w:hint="default" w:ascii="Times New Roman" w:hAnsi="Times New Roman" w:eastAsia="仿宋" w:cs="Times New Roman"/>
                <w:i w:val="0"/>
                <w:color w:val="auto"/>
                <w:kern w:val="0"/>
                <w:sz w:val="18"/>
                <w:szCs w:val="18"/>
                <w:u w:val="none"/>
                <w:lang w:val="en-US" w:eastAsia="zh-CN" w:bidi="ar"/>
              </w:rPr>
              <w:br w:type="textWrapping"/>
            </w:r>
            <w:r>
              <w:rPr>
                <w:rFonts w:hint="default" w:ascii="Times New Roman" w:hAnsi="Times New Roman" w:eastAsia="仿宋" w:cs="Times New Roman"/>
                <w:i w:val="0"/>
                <w:color w:val="auto"/>
                <w:kern w:val="0"/>
                <w:sz w:val="18"/>
                <w:szCs w:val="18"/>
                <w:u w:val="none"/>
                <w:lang w:val="en-US" w:eastAsia="zh-CN" w:bidi="ar"/>
              </w:rPr>
              <w:t>指标</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二级指标</w:t>
            </w:r>
          </w:p>
        </w:tc>
        <w:tc>
          <w:tcPr>
            <w:tcW w:w="32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三级指标</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指标值</w:t>
            </w: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全年实际完成值</w:t>
            </w: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未完成原因和改进措施</w:t>
            </w:r>
          </w:p>
        </w:tc>
      </w:tr>
      <w:tr>
        <w:tblPrEx>
          <w:tblCellMar>
            <w:top w:w="0" w:type="dxa"/>
            <w:left w:w="0" w:type="dxa"/>
            <w:bottom w:w="0" w:type="dxa"/>
            <w:right w:w="0" w:type="dxa"/>
          </w:tblCellMar>
        </w:tblPrEx>
        <w:trPr>
          <w:trHeight w:val="224"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5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产</w:t>
            </w:r>
            <w:r>
              <w:rPr>
                <w:rFonts w:hint="default" w:ascii="Times New Roman" w:hAnsi="Times New Roman" w:eastAsia="仿宋" w:cs="Times New Roman"/>
                <w:i w:val="0"/>
                <w:color w:val="auto"/>
                <w:kern w:val="0"/>
                <w:sz w:val="18"/>
                <w:szCs w:val="18"/>
                <w:u w:val="none"/>
                <w:lang w:val="en-US" w:eastAsia="zh-CN" w:bidi="ar"/>
              </w:rPr>
              <w:br w:type="textWrapping"/>
            </w:r>
            <w:r>
              <w:rPr>
                <w:rFonts w:hint="default" w:ascii="Times New Roman" w:hAnsi="Times New Roman" w:eastAsia="仿宋" w:cs="Times New Roman"/>
                <w:i w:val="0"/>
                <w:color w:val="auto"/>
                <w:kern w:val="0"/>
                <w:sz w:val="18"/>
                <w:szCs w:val="18"/>
                <w:u w:val="none"/>
                <w:lang w:val="en-US" w:eastAsia="zh-CN" w:bidi="ar"/>
              </w:rPr>
              <w:t>出</w:t>
            </w:r>
            <w:r>
              <w:rPr>
                <w:rFonts w:hint="default" w:ascii="Times New Roman" w:hAnsi="Times New Roman" w:eastAsia="仿宋" w:cs="Times New Roman"/>
                <w:i w:val="0"/>
                <w:color w:val="auto"/>
                <w:kern w:val="0"/>
                <w:sz w:val="18"/>
                <w:szCs w:val="18"/>
                <w:u w:val="none"/>
                <w:lang w:val="en-US" w:eastAsia="zh-CN" w:bidi="ar"/>
              </w:rPr>
              <w:br w:type="textWrapping"/>
            </w:r>
            <w:r>
              <w:rPr>
                <w:rFonts w:hint="default" w:ascii="Times New Roman" w:hAnsi="Times New Roman" w:eastAsia="仿宋" w:cs="Times New Roman"/>
                <w:i w:val="0"/>
                <w:color w:val="auto"/>
                <w:kern w:val="0"/>
                <w:sz w:val="18"/>
                <w:szCs w:val="18"/>
                <w:u w:val="none"/>
                <w:lang w:val="en-US" w:eastAsia="zh-CN" w:bidi="ar"/>
              </w:rPr>
              <w:t>指</w:t>
            </w:r>
            <w:r>
              <w:rPr>
                <w:rFonts w:hint="default" w:ascii="Times New Roman" w:hAnsi="Times New Roman" w:eastAsia="仿宋" w:cs="Times New Roman"/>
                <w:i w:val="0"/>
                <w:color w:val="auto"/>
                <w:kern w:val="0"/>
                <w:sz w:val="18"/>
                <w:szCs w:val="18"/>
                <w:u w:val="none"/>
                <w:lang w:val="en-US" w:eastAsia="zh-CN" w:bidi="ar"/>
              </w:rPr>
              <w:br w:type="textWrapping"/>
            </w:r>
            <w:r>
              <w:rPr>
                <w:rFonts w:hint="default" w:ascii="Times New Roman" w:hAnsi="Times New Roman" w:eastAsia="仿宋" w:cs="Times New Roman"/>
                <w:i w:val="0"/>
                <w:color w:val="auto"/>
                <w:kern w:val="0"/>
                <w:sz w:val="18"/>
                <w:szCs w:val="18"/>
                <w:u w:val="none"/>
                <w:lang w:val="en-US" w:eastAsia="zh-CN" w:bidi="ar"/>
              </w:rPr>
              <w:t>标</w:t>
            </w:r>
          </w:p>
        </w:tc>
        <w:tc>
          <w:tcPr>
            <w:tcW w:w="10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数量指标</w:t>
            </w:r>
          </w:p>
        </w:tc>
        <w:tc>
          <w:tcPr>
            <w:tcW w:w="32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种植面积</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5000亩</w:t>
            </w: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5009.55亩</w:t>
            </w: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r>
      <w:tr>
        <w:tblPrEx>
          <w:tblCellMar>
            <w:top w:w="0" w:type="dxa"/>
            <w:left w:w="0" w:type="dxa"/>
            <w:bottom w:w="0" w:type="dxa"/>
            <w:right w:w="0" w:type="dxa"/>
          </w:tblCellMar>
        </w:tblPrEx>
        <w:trPr>
          <w:trHeight w:val="209"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32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仿宋" w:cs="Times New Roman"/>
                <w:i w:val="0"/>
                <w:color w:val="auto"/>
                <w:sz w:val="18"/>
                <w:szCs w:val="18"/>
                <w:u w:val="none"/>
              </w:rPr>
            </w:pP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r>
      <w:tr>
        <w:tblPrEx>
          <w:tblCellMar>
            <w:top w:w="0" w:type="dxa"/>
            <w:left w:w="0" w:type="dxa"/>
            <w:bottom w:w="0" w:type="dxa"/>
            <w:right w:w="0" w:type="dxa"/>
          </w:tblCellMar>
        </w:tblPrEx>
        <w:trPr>
          <w:trHeight w:val="194"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0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质量指标</w:t>
            </w:r>
          </w:p>
        </w:tc>
        <w:tc>
          <w:tcPr>
            <w:tcW w:w="32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种植标准</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eastAsia="zh-CN"/>
              </w:rPr>
              <w:t>“</w:t>
            </w:r>
            <w:r>
              <w:rPr>
                <w:rFonts w:hint="eastAsia" w:ascii="Times New Roman" w:hAnsi="Times New Roman" w:eastAsia="仿宋" w:cs="Times New Roman"/>
                <w:i w:val="0"/>
                <w:color w:val="auto"/>
                <w:sz w:val="18"/>
                <w:szCs w:val="18"/>
                <w:u w:val="none"/>
                <w:lang w:val="en-US" w:eastAsia="zh-CN"/>
              </w:rPr>
              <w:t>4+3</w:t>
            </w:r>
            <w:r>
              <w:rPr>
                <w:rFonts w:hint="eastAsia" w:ascii="Times New Roman" w:hAnsi="Times New Roman" w:eastAsia="仿宋" w:cs="Times New Roman"/>
                <w:i w:val="0"/>
                <w:color w:val="auto"/>
                <w:sz w:val="18"/>
                <w:szCs w:val="18"/>
                <w:u w:val="none"/>
                <w:lang w:eastAsia="zh-CN"/>
              </w:rPr>
              <w:t>”</w:t>
            </w:r>
            <w:r>
              <w:rPr>
                <w:rFonts w:hint="eastAsia" w:ascii="Times New Roman" w:hAnsi="Times New Roman" w:eastAsia="仿宋" w:cs="Times New Roman"/>
                <w:i w:val="0"/>
                <w:color w:val="auto"/>
                <w:sz w:val="18"/>
                <w:szCs w:val="18"/>
                <w:u w:val="none"/>
                <w:lang w:val="en-US" w:eastAsia="zh-CN"/>
              </w:rPr>
              <w:t>模式</w:t>
            </w: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完成</w:t>
            </w: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r>
      <w:tr>
        <w:tblPrEx>
          <w:tblCellMar>
            <w:top w:w="0" w:type="dxa"/>
            <w:left w:w="0" w:type="dxa"/>
            <w:bottom w:w="0" w:type="dxa"/>
            <w:right w:w="0" w:type="dxa"/>
          </w:tblCellMar>
        </w:tblPrEx>
        <w:trPr>
          <w:trHeight w:val="179"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32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仿宋" w:cs="Times New Roman"/>
                <w:i w:val="0"/>
                <w:color w:val="auto"/>
                <w:sz w:val="18"/>
                <w:szCs w:val="18"/>
                <w:u w:val="none"/>
              </w:rPr>
            </w:pP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r>
      <w:tr>
        <w:tblPrEx>
          <w:tblCellMar>
            <w:top w:w="0" w:type="dxa"/>
            <w:left w:w="0" w:type="dxa"/>
            <w:bottom w:w="0" w:type="dxa"/>
            <w:right w:w="0" w:type="dxa"/>
          </w:tblCellMar>
        </w:tblPrEx>
        <w:trPr>
          <w:trHeight w:val="209"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0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时效指标</w:t>
            </w:r>
          </w:p>
        </w:tc>
        <w:tc>
          <w:tcPr>
            <w:tcW w:w="32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完成时限</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2023年底</w:t>
            </w: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2023年底</w:t>
            </w: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r>
      <w:tr>
        <w:tblPrEx>
          <w:tblCellMar>
            <w:top w:w="0" w:type="dxa"/>
            <w:left w:w="0" w:type="dxa"/>
            <w:bottom w:w="0" w:type="dxa"/>
            <w:right w:w="0" w:type="dxa"/>
          </w:tblCellMar>
        </w:tblPrEx>
        <w:trPr>
          <w:trHeight w:val="209"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32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仿宋" w:cs="Times New Roman"/>
                <w:i w:val="0"/>
                <w:color w:val="auto"/>
                <w:sz w:val="18"/>
                <w:szCs w:val="18"/>
                <w:u w:val="none"/>
              </w:rPr>
            </w:pP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r>
      <w:tr>
        <w:tblPrEx>
          <w:tblCellMar>
            <w:top w:w="0" w:type="dxa"/>
            <w:left w:w="0" w:type="dxa"/>
            <w:bottom w:w="0" w:type="dxa"/>
            <w:right w:w="0" w:type="dxa"/>
          </w:tblCellMar>
        </w:tblPrEx>
        <w:trPr>
          <w:trHeight w:val="164"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0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成本指标</w:t>
            </w:r>
          </w:p>
        </w:tc>
        <w:tc>
          <w:tcPr>
            <w:tcW w:w="32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亩补贴标准</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150元/亩</w:t>
            </w: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仿宋" w:cs="Times New Roman"/>
                <w:i w:val="0"/>
                <w:color w:val="auto"/>
                <w:sz w:val="18"/>
                <w:szCs w:val="18"/>
                <w:u w:val="none"/>
              </w:rPr>
            </w:pPr>
            <w:r>
              <w:rPr>
                <w:rFonts w:hint="eastAsia" w:ascii="Times New Roman" w:hAnsi="Times New Roman" w:eastAsia="仿宋" w:cs="Times New Roman"/>
                <w:i w:val="0"/>
                <w:color w:val="auto"/>
                <w:sz w:val="18"/>
                <w:szCs w:val="18"/>
                <w:u w:val="none"/>
                <w:lang w:val="en-US" w:eastAsia="zh-CN"/>
              </w:rPr>
              <w:t>150元/亩</w:t>
            </w: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r>
      <w:tr>
        <w:tblPrEx>
          <w:tblCellMar>
            <w:top w:w="0" w:type="dxa"/>
            <w:left w:w="0" w:type="dxa"/>
            <w:bottom w:w="0" w:type="dxa"/>
            <w:right w:w="0" w:type="dxa"/>
          </w:tblCellMar>
        </w:tblPrEx>
        <w:trPr>
          <w:trHeight w:val="179"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32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仿宋" w:cs="Times New Roman"/>
                <w:i w:val="0"/>
                <w:color w:val="auto"/>
                <w:sz w:val="18"/>
                <w:szCs w:val="18"/>
                <w:u w:val="none"/>
              </w:rPr>
            </w:pP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r>
      <w:tr>
        <w:tblPrEx>
          <w:tblCellMar>
            <w:top w:w="0" w:type="dxa"/>
            <w:left w:w="0" w:type="dxa"/>
            <w:bottom w:w="0" w:type="dxa"/>
            <w:right w:w="0" w:type="dxa"/>
          </w:tblCellMar>
        </w:tblPrEx>
        <w:trPr>
          <w:trHeight w:val="234"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5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效</w:t>
            </w:r>
            <w:r>
              <w:rPr>
                <w:rFonts w:hint="default" w:ascii="Times New Roman" w:hAnsi="Times New Roman" w:eastAsia="仿宋" w:cs="Times New Roman"/>
                <w:i w:val="0"/>
                <w:color w:val="auto"/>
                <w:kern w:val="0"/>
                <w:sz w:val="18"/>
                <w:szCs w:val="18"/>
                <w:u w:val="none"/>
                <w:lang w:val="en-US" w:eastAsia="zh-CN" w:bidi="ar"/>
              </w:rPr>
              <w:br w:type="textWrapping"/>
            </w:r>
            <w:r>
              <w:rPr>
                <w:rFonts w:hint="default" w:ascii="Times New Roman" w:hAnsi="Times New Roman" w:eastAsia="仿宋" w:cs="Times New Roman"/>
                <w:i w:val="0"/>
                <w:color w:val="auto"/>
                <w:kern w:val="0"/>
                <w:sz w:val="18"/>
                <w:szCs w:val="18"/>
                <w:u w:val="none"/>
                <w:lang w:val="en-US" w:eastAsia="zh-CN" w:bidi="ar"/>
              </w:rPr>
              <w:t>益</w:t>
            </w:r>
            <w:r>
              <w:rPr>
                <w:rFonts w:hint="default" w:ascii="Times New Roman" w:hAnsi="Times New Roman" w:eastAsia="仿宋" w:cs="Times New Roman"/>
                <w:i w:val="0"/>
                <w:color w:val="auto"/>
                <w:kern w:val="0"/>
                <w:sz w:val="18"/>
                <w:szCs w:val="18"/>
                <w:u w:val="none"/>
                <w:lang w:val="en-US" w:eastAsia="zh-CN" w:bidi="ar"/>
              </w:rPr>
              <w:br w:type="textWrapping"/>
            </w:r>
            <w:r>
              <w:rPr>
                <w:rFonts w:hint="default" w:ascii="Times New Roman" w:hAnsi="Times New Roman" w:eastAsia="仿宋" w:cs="Times New Roman"/>
                <w:i w:val="0"/>
                <w:color w:val="auto"/>
                <w:kern w:val="0"/>
                <w:sz w:val="18"/>
                <w:szCs w:val="18"/>
                <w:u w:val="none"/>
                <w:lang w:val="en-US" w:eastAsia="zh-CN" w:bidi="ar"/>
              </w:rPr>
              <w:t>指</w:t>
            </w:r>
            <w:r>
              <w:rPr>
                <w:rFonts w:hint="default" w:ascii="Times New Roman" w:hAnsi="Times New Roman" w:eastAsia="仿宋" w:cs="Times New Roman"/>
                <w:i w:val="0"/>
                <w:color w:val="auto"/>
                <w:kern w:val="0"/>
                <w:sz w:val="18"/>
                <w:szCs w:val="18"/>
                <w:u w:val="none"/>
                <w:lang w:val="en-US" w:eastAsia="zh-CN" w:bidi="ar"/>
              </w:rPr>
              <w:br w:type="textWrapping"/>
            </w:r>
            <w:r>
              <w:rPr>
                <w:rFonts w:hint="default" w:ascii="Times New Roman" w:hAnsi="Times New Roman" w:eastAsia="仿宋" w:cs="Times New Roman"/>
                <w:i w:val="0"/>
                <w:color w:val="auto"/>
                <w:kern w:val="0"/>
                <w:sz w:val="18"/>
                <w:szCs w:val="18"/>
                <w:u w:val="none"/>
                <w:lang w:val="en-US" w:eastAsia="zh-CN" w:bidi="ar"/>
              </w:rPr>
              <w:t>标</w:t>
            </w:r>
          </w:p>
        </w:tc>
        <w:tc>
          <w:tcPr>
            <w:tcW w:w="10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经济效益</w:t>
            </w:r>
            <w:r>
              <w:rPr>
                <w:rFonts w:hint="default" w:ascii="Times New Roman" w:hAnsi="Times New Roman" w:eastAsia="仿宋" w:cs="Times New Roman"/>
                <w:i w:val="0"/>
                <w:color w:val="auto"/>
                <w:kern w:val="0"/>
                <w:sz w:val="18"/>
                <w:szCs w:val="18"/>
                <w:u w:val="none"/>
                <w:lang w:val="en-US" w:eastAsia="zh-CN" w:bidi="ar"/>
              </w:rPr>
              <w:br w:type="textWrapping"/>
            </w:r>
            <w:r>
              <w:rPr>
                <w:rFonts w:hint="default" w:ascii="Times New Roman" w:hAnsi="Times New Roman" w:eastAsia="仿宋" w:cs="Times New Roman"/>
                <w:i w:val="0"/>
                <w:color w:val="auto"/>
                <w:kern w:val="0"/>
                <w:sz w:val="18"/>
                <w:szCs w:val="18"/>
                <w:u w:val="none"/>
                <w:lang w:val="en-US" w:eastAsia="zh-CN" w:bidi="ar"/>
              </w:rPr>
              <w:t>指标</w:t>
            </w:r>
          </w:p>
        </w:tc>
        <w:tc>
          <w:tcPr>
            <w:tcW w:w="32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亩产值</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1200元</w:t>
            </w: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1227.6元</w:t>
            </w: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r>
      <w:tr>
        <w:tblPrEx>
          <w:tblCellMar>
            <w:top w:w="0" w:type="dxa"/>
            <w:left w:w="0" w:type="dxa"/>
            <w:bottom w:w="0" w:type="dxa"/>
            <w:right w:w="0" w:type="dxa"/>
          </w:tblCellMar>
        </w:tblPrEx>
        <w:trPr>
          <w:trHeight w:val="219"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32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仿宋" w:cs="Times New Roman"/>
                <w:i w:val="0"/>
                <w:color w:val="auto"/>
                <w:sz w:val="18"/>
                <w:szCs w:val="18"/>
                <w:u w:val="none"/>
              </w:rPr>
            </w:pP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r>
      <w:tr>
        <w:tblPrEx>
          <w:tblCellMar>
            <w:top w:w="0" w:type="dxa"/>
            <w:left w:w="0" w:type="dxa"/>
            <w:bottom w:w="0" w:type="dxa"/>
            <w:right w:w="0" w:type="dxa"/>
          </w:tblCellMar>
        </w:tblPrEx>
        <w:trPr>
          <w:trHeight w:val="219"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0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社会效益</w:t>
            </w:r>
            <w:r>
              <w:rPr>
                <w:rFonts w:hint="default" w:ascii="Times New Roman" w:hAnsi="Times New Roman" w:eastAsia="仿宋" w:cs="Times New Roman"/>
                <w:i w:val="0"/>
                <w:color w:val="auto"/>
                <w:kern w:val="0"/>
                <w:sz w:val="18"/>
                <w:szCs w:val="18"/>
                <w:u w:val="none"/>
                <w:lang w:val="en-US" w:eastAsia="zh-CN" w:bidi="ar"/>
              </w:rPr>
              <w:br w:type="textWrapping"/>
            </w:r>
            <w:r>
              <w:rPr>
                <w:rFonts w:hint="default" w:ascii="Times New Roman" w:hAnsi="Times New Roman" w:eastAsia="仿宋" w:cs="Times New Roman"/>
                <w:i w:val="0"/>
                <w:color w:val="auto"/>
                <w:kern w:val="0"/>
                <w:sz w:val="18"/>
                <w:szCs w:val="18"/>
                <w:u w:val="none"/>
                <w:lang w:val="en-US" w:eastAsia="zh-CN" w:bidi="ar"/>
              </w:rPr>
              <w:t>指标</w:t>
            </w:r>
          </w:p>
        </w:tc>
        <w:tc>
          <w:tcPr>
            <w:tcW w:w="32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仿宋" w:cs="Times New Roman"/>
                <w:i w:val="0"/>
                <w:color w:val="auto"/>
                <w:sz w:val="18"/>
                <w:szCs w:val="18"/>
                <w:u w:val="none"/>
              </w:rPr>
            </w:pP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r>
      <w:tr>
        <w:tblPrEx>
          <w:tblCellMar>
            <w:top w:w="0" w:type="dxa"/>
            <w:left w:w="0" w:type="dxa"/>
            <w:bottom w:w="0" w:type="dxa"/>
            <w:right w:w="0" w:type="dxa"/>
          </w:tblCellMar>
        </w:tblPrEx>
        <w:trPr>
          <w:trHeight w:val="204"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32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仿宋" w:cs="Times New Roman"/>
                <w:i w:val="0"/>
                <w:color w:val="auto"/>
                <w:sz w:val="18"/>
                <w:szCs w:val="18"/>
                <w:u w:val="none"/>
              </w:rPr>
            </w:pP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r>
      <w:tr>
        <w:tblPrEx>
          <w:tblCellMar>
            <w:top w:w="0" w:type="dxa"/>
            <w:left w:w="0" w:type="dxa"/>
            <w:bottom w:w="0" w:type="dxa"/>
            <w:right w:w="0" w:type="dxa"/>
          </w:tblCellMar>
        </w:tblPrEx>
        <w:trPr>
          <w:trHeight w:val="259"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0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生态效益</w:t>
            </w:r>
            <w:r>
              <w:rPr>
                <w:rFonts w:hint="default" w:ascii="Times New Roman" w:hAnsi="Times New Roman" w:eastAsia="仿宋" w:cs="Times New Roman"/>
                <w:i w:val="0"/>
                <w:color w:val="auto"/>
                <w:kern w:val="0"/>
                <w:sz w:val="18"/>
                <w:szCs w:val="18"/>
                <w:u w:val="none"/>
                <w:lang w:val="en-US" w:eastAsia="zh-CN" w:bidi="ar"/>
              </w:rPr>
              <w:br w:type="textWrapping"/>
            </w:r>
            <w:r>
              <w:rPr>
                <w:rFonts w:hint="default" w:ascii="Times New Roman" w:hAnsi="Times New Roman" w:eastAsia="仿宋" w:cs="Times New Roman"/>
                <w:i w:val="0"/>
                <w:color w:val="auto"/>
                <w:kern w:val="0"/>
                <w:sz w:val="18"/>
                <w:szCs w:val="18"/>
                <w:u w:val="none"/>
                <w:lang w:val="en-US" w:eastAsia="zh-CN" w:bidi="ar"/>
              </w:rPr>
              <w:t>指标</w:t>
            </w:r>
          </w:p>
        </w:tc>
        <w:tc>
          <w:tcPr>
            <w:tcW w:w="32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仿宋" w:cs="Times New Roman"/>
                <w:i w:val="0"/>
                <w:color w:val="auto"/>
                <w:sz w:val="18"/>
                <w:szCs w:val="18"/>
                <w:u w:val="none"/>
              </w:rPr>
            </w:pP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仿宋" w:cs="Times New Roman"/>
                <w:i w:val="0"/>
                <w:color w:val="auto"/>
                <w:sz w:val="18"/>
                <w:szCs w:val="18"/>
                <w:u w:val="none"/>
              </w:rPr>
            </w:pP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r>
      <w:tr>
        <w:tblPrEx>
          <w:tblCellMar>
            <w:top w:w="0" w:type="dxa"/>
            <w:left w:w="0" w:type="dxa"/>
            <w:bottom w:w="0" w:type="dxa"/>
            <w:right w:w="0" w:type="dxa"/>
          </w:tblCellMar>
        </w:tblPrEx>
        <w:trPr>
          <w:trHeight w:val="259"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32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仿宋" w:cs="Times New Roman"/>
                <w:i w:val="0"/>
                <w:color w:val="auto"/>
                <w:sz w:val="18"/>
                <w:szCs w:val="18"/>
                <w:u w:val="none"/>
              </w:rPr>
            </w:pP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仿宋" w:cs="Times New Roman"/>
                <w:i w:val="0"/>
                <w:color w:val="auto"/>
                <w:sz w:val="18"/>
                <w:szCs w:val="18"/>
                <w:u w:val="none"/>
              </w:rPr>
            </w:pP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r>
      <w:tr>
        <w:tblPrEx>
          <w:tblCellMar>
            <w:top w:w="0" w:type="dxa"/>
            <w:left w:w="0" w:type="dxa"/>
            <w:bottom w:w="0" w:type="dxa"/>
            <w:right w:w="0" w:type="dxa"/>
          </w:tblCellMar>
        </w:tblPrEx>
        <w:trPr>
          <w:trHeight w:val="375"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可持续影响指标</w:t>
            </w:r>
          </w:p>
        </w:tc>
        <w:tc>
          <w:tcPr>
            <w:tcW w:w="32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r>
              <w:rPr>
                <w:rFonts w:hint="eastAsia" w:ascii="Times New Roman" w:hAnsi="Times New Roman" w:eastAsia="宋体" w:cs="Times New Roman"/>
                <w:i w:val="0"/>
                <w:color w:val="000000"/>
                <w:sz w:val="16"/>
                <w:szCs w:val="16"/>
                <w:u w:val="none"/>
                <w:lang w:val="en-US" w:eastAsia="zh-CN"/>
              </w:rPr>
              <w:t>群众对此种种植模式的认识度</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提高</w:t>
            </w: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提高</w:t>
            </w: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r>
      <w:tr>
        <w:tblPrEx>
          <w:tblCellMar>
            <w:top w:w="0" w:type="dxa"/>
            <w:left w:w="0" w:type="dxa"/>
            <w:bottom w:w="0" w:type="dxa"/>
            <w:right w:w="0" w:type="dxa"/>
          </w:tblCellMar>
        </w:tblPrEx>
        <w:trPr>
          <w:trHeight w:val="259"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满意度指标</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服务对象</w:t>
            </w:r>
            <w:r>
              <w:rPr>
                <w:rFonts w:hint="default" w:ascii="Times New Roman" w:hAnsi="Times New Roman" w:eastAsia="仿宋" w:cs="Times New Roman"/>
                <w:i w:val="0"/>
                <w:color w:val="auto"/>
                <w:kern w:val="0"/>
                <w:sz w:val="18"/>
                <w:szCs w:val="18"/>
                <w:u w:val="none"/>
                <w:lang w:val="en-US" w:eastAsia="zh-CN" w:bidi="ar"/>
              </w:rPr>
              <w:br w:type="textWrapping"/>
            </w:r>
            <w:r>
              <w:rPr>
                <w:rFonts w:hint="default" w:ascii="Times New Roman" w:hAnsi="Times New Roman" w:eastAsia="仿宋" w:cs="Times New Roman"/>
                <w:i w:val="0"/>
                <w:color w:val="auto"/>
                <w:kern w:val="0"/>
                <w:sz w:val="18"/>
                <w:szCs w:val="18"/>
                <w:u w:val="none"/>
                <w:lang w:val="en-US" w:eastAsia="zh-CN" w:bidi="ar"/>
              </w:rPr>
              <w:t>满意度指标</w:t>
            </w:r>
          </w:p>
        </w:tc>
        <w:tc>
          <w:tcPr>
            <w:tcW w:w="32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满意度</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大于85%</w:t>
            </w: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仿宋" w:cs="Times New Roman"/>
                <w:i w:val="0"/>
                <w:color w:val="auto"/>
                <w:sz w:val="18"/>
                <w:szCs w:val="18"/>
                <w:u w:val="none"/>
                <w:lang w:val="en-US" w:eastAsia="zh-CN"/>
              </w:rPr>
            </w:pPr>
            <w:r>
              <w:rPr>
                <w:rFonts w:hint="eastAsia" w:ascii="Times New Roman" w:hAnsi="Times New Roman" w:eastAsia="仿宋" w:cs="Times New Roman"/>
                <w:i w:val="0"/>
                <w:color w:val="auto"/>
                <w:sz w:val="18"/>
                <w:szCs w:val="18"/>
                <w:u w:val="none"/>
                <w:lang w:val="en-US" w:eastAsia="zh-CN"/>
              </w:rPr>
              <w:t>90%</w:t>
            </w: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 w:cs="Times New Roman"/>
                <w:i w:val="0"/>
                <w:color w:val="auto"/>
                <w:sz w:val="18"/>
                <w:szCs w:val="18"/>
                <w:u w:val="none"/>
              </w:rPr>
            </w:pPr>
          </w:p>
        </w:tc>
      </w:tr>
      <w:tr>
        <w:tblPrEx>
          <w:tblCellMar>
            <w:top w:w="0" w:type="dxa"/>
            <w:left w:w="0" w:type="dxa"/>
            <w:bottom w:w="0" w:type="dxa"/>
            <w:right w:w="0" w:type="dxa"/>
          </w:tblCellMar>
        </w:tblPrEx>
        <w:trPr>
          <w:trHeight w:val="319" w:hRule="atLeast"/>
          <w:jc w:val="center"/>
        </w:trPr>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说明</w:t>
            </w:r>
          </w:p>
        </w:tc>
        <w:tc>
          <w:tcPr>
            <w:tcW w:w="9030"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请在此处简要说明中央巡视、各级审计和财会监督中发现的问题及其所涉及的金额，如没有请填无。</w:t>
            </w:r>
          </w:p>
        </w:tc>
      </w:tr>
      <w:tr>
        <w:tblPrEx>
          <w:tblCellMar>
            <w:top w:w="0" w:type="dxa"/>
            <w:left w:w="0" w:type="dxa"/>
            <w:bottom w:w="0" w:type="dxa"/>
            <w:right w:w="0" w:type="dxa"/>
          </w:tblCellMar>
        </w:tblPrEx>
        <w:trPr>
          <w:trHeight w:val="319" w:hRule="atLeast"/>
          <w:jc w:val="center"/>
        </w:trPr>
        <w:tc>
          <w:tcPr>
            <w:tcW w:w="9585" w:type="dxa"/>
            <w:gridSpan w:val="8"/>
            <w:tcBorders>
              <w:top w:val="nil"/>
              <w:left w:val="nil"/>
              <w:bottom w:val="nil"/>
              <w:right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 w:cs="Times New Roman"/>
                <w:i w:val="0"/>
                <w:color w:val="auto"/>
                <w:kern w:val="0"/>
                <w:sz w:val="18"/>
                <w:szCs w:val="18"/>
                <w:u w:val="none"/>
                <w:lang w:val="en-US" w:eastAsia="zh-CN" w:bidi="ar"/>
              </w:rPr>
            </w:pPr>
            <w:r>
              <w:rPr>
                <w:rFonts w:hint="default" w:ascii="Times New Roman" w:hAnsi="Times New Roman" w:eastAsia="仿宋" w:cs="Times New Roman"/>
                <w:i w:val="0"/>
                <w:color w:val="auto"/>
                <w:kern w:val="0"/>
                <w:sz w:val="18"/>
                <w:szCs w:val="18"/>
                <w:u w:val="none"/>
                <w:lang w:val="en-US" w:eastAsia="zh-CN" w:bidi="ar"/>
              </w:rPr>
              <w:t>注：1.资金使用单位按项目绩效目标填报，主管部门汇总时按区域绩效目标填报。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ind w:firstLine="360" w:firstLineChars="200"/>
              <w:jc w:val="left"/>
              <w:textAlignment w:val="center"/>
              <w:rPr>
                <w:rFonts w:hint="default" w:ascii="Times New Roman" w:hAnsi="Times New Roman" w:eastAsia="仿宋" w:cs="Times New Roman"/>
                <w:i w:val="0"/>
                <w:color w:val="auto"/>
                <w:kern w:val="0"/>
                <w:sz w:val="18"/>
                <w:szCs w:val="18"/>
                <w:u w:val="none"/>
                <w:lang w:val="en-US" w:eastAsia="zh-CN" w:bidi="ar"/>
              </w:rPr>
            </w:pPr>
            <w:r>
              <w:rPr>
                <w:rFonts w:hint="default" w:ascii="Times New Roman" w:hAnsi="Times New Roman" w:eastAsia="仿宋" w:cs="Times New Roman"/>
                <w:i w:val="0"/>
                <w:color w:val="auto"/>
                <w:kern w:val="0"/>
                <w:sz w:val="18"/>
                <w:szCs w:val="18"/>
                <w:u w:val="none"/>
                <w:lang w:val="en-US" w:eastAsia="zh-CN" w:bidi="ar"/>
              </w:rPr>
              <w:t>2.其他资金包括与中央财政资金、地方财政资金共同投入到同一项目的自有资金、社会资金，以及以前年度的结转结余资金等。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ind w:firstLine="360" w:firstLineChars="200"/>
              <w:jc w:val="left"/>
              <w:textAlignment w:val="center"/>
              <w:rPr>
                <w:rFonts w:hint="default" w:ascii="Times New Roman" w:hAnsi="Times New Roman" w:eastAsia="仿宋" w:cs="Times New Roman"/>
                <w:i w:val="0"/>
                <w:color w:val="auto"/>
                <w:sz w:val="18"/>
                <w:szCs w:val="18"/>
                <w:u w:val="none"/>
              </w:rPr>
            </w:pPr>
            <w:r>
              <w:rPr>
                <w:rFonts w:hint="default" w:ascii="Times New Roman" w:hAnsi="Times New Roman" w:eastAsia="仿宋" w:cs="Times New Roman"/>
                <w:i w:val="0"/>
                <w:color w:val="auto"/>
                <w:kern w:val="0"/>
                <w:sz w:val="18"/>
                <w:szCs w:val="18"/>
                <w:u w:val="none"/>
                <w:lang w:val="en-US" w:eastAsia="zh-CN" w:bidi="ar"/>
              </w:rPr>
              <w:t>3.全年执行数是指按照国库集中支付制度要求所形成的实际支出。</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altName w:val="Droid Sans"/>
    <w:panose1 w:val="020B0604030504040204"/>
    <w:charset w:val="00"/>
    <w:family w:val="swiss"/>
    <w:pitch w:val="default"/>
    <w:sig w:usb0="00000000" w:usb1="00000000" w:usb2="00000029" w:usb3="00000000" w:csb0="200101FF" w:csb1="2028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roid Sans">
    <w:panose1 w:val="020B0606030804020204"/>
    <w:charset w:val="00"/>
    <w:family w:val="auto"/>
    <w:pitch w:val="default"/>
    <w:sig w:usb0="E00002EF" w:usb1="4000205B" w:usb2="00000028"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3YTFiODY4MmI0YzlmNTFlYjY2ZmIwYThmOTlkYzcifQ=="/>
  </w:docVars>
  <w:rsids>
    <w:rsidRoot w:val="00000000"/>
    <w:rsid w:val="102401A2"/>
    <w:rsid w:val="142B46CE"/>
    <w:rsid w:val="17AD5178"/>
    <w:rsid w:val="21A165ED"/>
    <w:rsid w:val="3AB34DF8"/>
    <w:rsid w:val="3AF8025E"/>
    <w:rsid w:val="F4F70F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Body Text Indent"/>
    <w:basedOn w:val="1"/>
    <w:qFormat/>
    <w:uiPriority w:val="0"/>
    <w:pPr>
      <w:spacing w:after="120" w:afterLines="0"/>
      <w:ind w:left="420" w:leftChars="200"/>
    </w:pPr>
  </w:style>
  <w:style w:type="paragraph" w:styleId="5">
    <w:name w:val="Balloon Text"/>
    <w:basedOn w:val="1"/>
    <w:qFormat/>
    <w:uiPriority w:val="0"/>
    <w:rPr>
      <w:sz w:val="18"/>
      <w:szCs w:val="18"/>
    </w:rPr>
  </w:style>
  <w:style w:type="paragraph" w:styleId="6">
    <w:name w:val="footer"/>
    <w:basedOn w:val="1"/>
    <w:next w:val="7"/>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9">
    <w:name w:val="Title"/>
    <w:basedOn w:val="1"/>
    <w:next w:val="1"/>
    <w:qFormat/>
    <w:uiPriority w:val="0"/>
    <w:pPr>
      <w:spacing w:before="240" w:after="60"/>
      <w:outlineLvl w:val="0"/>
    </w:pPr>
    <w:rPr>
      <w:rFonts w:ascii="Times New Roman" w:hAnsi="Times New Roman"/>
      <w:b/>
    </w:rPr>
  </w:style>
  <w:style w:type="paragraph" w:styleId="10">
    <w:name w:val="Body Text First Indent 2"/>
    <w:basedOn w:val="4"/>
    <w:qFormat/>
    <w:uiPriority w:val="0"/>
    <w:pPr>
      <w:spacing w:after="120"/>
      <w:ind w:left="200" w:leftChars="200" w:firstLine="420" w:firstLineChars="200"/>
    </w:pPr>
    <w:rPr>
      <w:rFonts w:ascii="Times New Roman" w:cs="Times New Roman"/>
    </w:rPr>
  </w:style>
  <w:style w:type="paragraph" w:customStyle="1" w:styleId="13">
    <w:name w:val=" Char Char Char Char"/>
    <w:basedOn w:val="1"/>
    <w:qFormat/>
    <w:uiPriority w:val="0"/>
    <w:rPr>
      <w:rFonts w:ascii="Calibri" w:hAnsi="Calibri" w:eastAsia="仿宋_GB2312"/>
      <w:sz w:val="32"/>
      <w:szCs w:val="20"/>
    </w:rPr>
  </w:style>
  <w:style w:type="paragraph" w:customStyle="1" w:styleId="14">
    <w:name w:val="附件栏"/>
    <w:basedOn w:val="1"/>
    <w:qFormat/>
    <w:uiPriority w:val="0"/>
    <w:pPr>
      <w:autoSpaceDE w:val="0"/>
      <w:autoSpaceDN w:val="0"/>
      <w:snapToGrid w:val="0"/>
      <w:spacing w:line="590" w:lineRule="atLeast"/>
      <w:ind w:firstLine="624"/>
    </w:pPr>
    <w:rPr>
      <w:rFonts w:ascii="Calibri" w:hAnsi="Calibri" w:eastAsia="方正仿宋_GBK" w:cs="Times New Roman"/>
      <w:snapToGrid w:val="0"/>
      <w:kern w:val="0"/>
      <w:sz w:val="32"/>
      <w:szCs w:val="20"/>
    </w:rPr>
  </w:style>
  <w:style w:type="paragraph" w:customStyle="1" w:styleId="15">
    <w:name w:val="Normal Indent1"/>
    <w:basedOn w:val="1"/>
    <w:qFormat/>
    <w:uiPriority w:val="0"/>
    <w:pPr>
      <w:spacing w:line="300" w:lineRule="auto"/>
      <w:ind w:firstLine="420"/>
    </w:pPr>
    <w:rPr>
      <w:sz w:val="24"/>
    </w:rPr>
  </w:style>
  <w:style w:type="character" w:customStyle="1" w:styleId="16">
    <w:name w:val="font11"/>
    <w:basedOn w:val="12"/>
    <w:qFormat/>
    <w:uiPriority w:val="0"/>
    <w:rPr>
      <w:rFonts w:ascii="黑体" w:hAnsi="宋体" w:eastAsia="黑体" w:cs="黑体"/>
      <w:color w:val="000000"/>
      <w:sz w:val="24"/>
      <w:szCs w:val="24"/>
      <w:u w:val="none"/>
    </w:rPr>
  </w:style>
  <w:style w:type="paragraph" w:customStyle="1" w:styleId="17">
    <w:name w:val="Default"/>
    <w:basedOn w:val="18"/>
    <w:qFormat/>
    <w:uiPriority w:val="0"/>
    <w:pPr>
      <w:widowControl w:val="0"/>
      <w:autoSpaceDE w:val="0"/>
      <w:autoSpaceDN w:val="0"/>
      <w:adjustRightInd w:val="0"/>
    </w:pPr>
    <w:rPr>
      <w:rFonts w:hint="eastAsia" w:ascii="仿宋_GB2312" w:hAnsi="仿宋_GB2312" w:eastAsia="仿宋_GB2312"/>
      <w:color w:val="000000"/>
      <w:sz w:val="24"/>
      <w:szCs w:val="22"/>
      <w:lang w:val="en-US" w:eastAsia="zh-CN" w:bidi="ar-SA"/>
    </w:rPr>
  </w:style>
  <w:style w:type="paragraph" w:customStyle="1" w:styleId="18">
    <w:name w:val="正文 New"/>
    <w:basedOn w:val="1"/>
    <w:qFormat/>
    <w:uiPriority w:val="0"/>
    <w:pPr>
      <w:spacing w:line="240" w:lineRule="atLeast"/>
    </w:pPr>
    <w:rPr>
      <w:rFonts w:ascii="Times New Roman" w:hAnsi="Times New Roman" w:eastAsia="仿宋_GB2312"/>
      <w:spacing w:val="-6"/>
      <w:szCs w:val="20"/>
    </w:rPr>
  </w:style>
  <w:style w:type="paragraph" w:customStyle="1" w:styleId="19">
    <w:name w:val="Body Text First Indent 2"/>
    <w:basedOn w:val="20"/>
    <w:qFormat/>
    <w:uiPriority w:val="0"/>
    <w:pPr>
      <w:spacing w:after="120" w:afterLines="0"/>
      <w:ind w:left="200" w:leftChars="200" w:firstLine="420" w:firstLineChars="200"/>
    </w:pPr>
    <w:rPr>
      <w:rFonts w:ascii="Times New Roman" w:cs="Times New Roman"/>
    </w:rPr>
  </w:style>
  <w:style w:type="paragraph" w:customStyle="1" w:styleId="20">
    <w:name w:val="Body Text Indent"/>
    <w:basedOn w:val="1"/>
    <w:qFormat/>
    <w:uiPriority w:val="0"/>
    <w:pPr>
      <w:ind w:firstLine="643" w:firstLineChars="200"/>
    </w:pPr>
    <w:rPr>
      <w:rFonts w:ascii="黑体" w:hAnsi="仿宋" w:eastAsia="黑体"/>
      <w:b/>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12630</Words>
  <Characters>13954</Characters>
  <Lines>0</Lines>
  <Paragraphs>0</Paragraphs>
  <TotalTime>5</TotalTime>
  <ScaleCrop>false</ScaleCrop>
  <LinksUpToDate>false</LinksUpToDate>
  <CharactersWithSpaces>14344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Administrator.PC-20171031KPTS</dc:creator>
  <cp:lastModifiedBy>guyuan</cp:lastModifiedBy>
  <cp:lastPrinted>2024-08-22T10:23:00Z</cp:lastPrinted>
  <dcterms:modified xsi:type="dcterms:W3CDTF">2024-11-01T17:24:07Z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7164749765D54FD7BF81EF17B5E02752_13</vt:lpwstr>
  </property>
</Properties>
</file>