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B4" w:rsidRDefault="009A3B92">
      <w:pPr>
        <w:pStyle w:val="2"/>
        <w:ind w:firstLineChars="0" w:firstLine="0"/>
        <w:rPr>
          <w:b w:val="0"/>
          <w:bCs/>
        </w:rPr>
      </w:pPr>
      <w:r>
        <w:rPr>
          <w:rFonts w:ascii="仿宋_GB2312" w:eastAsia="仿宋_GB2312" w:hAnsi="宋体" w:cs="宋体" w:hint="eastAsia"/>
          <w:b w:val="0"/>
          <w:bCs/>
          <w:kern w:val="0"/>
          <w:sz w:val="32"/>
        </w:rPr>
        <w:t>附件</w:t>
      </w:r>
      <w:r>
        <w:rPr>
          <w:rFonts w:ascii="仿宋_GB2312" w:eastAsia="仿宋_GB2312" w:hAnsi="宋体" w:cs="宋体" w:hint="eastAsia"/>
          <w:b w:val="0"/>
          <w:bCs/>
          <w:kern w:val="0"/>
          <w:sz w:val="32"/>
        </w:rPr>
        <w:t>1</w:t>
      </w:r>
      <w:r>
        <w:rPr>
          <w:rFonts w:ascii="仿宋_GB2312" w:eastAsia="仿宋_GB2312" w:hAnsi="宋体" w:cs="宋体" w:hint="eastAsia"/>
          <w:b w:val="0"/>
          <w:bCs/>
          <w:kern w:val="0"/>
          <w:sz w:val="32"/>
        </w:rPr>
        <w:t>：</w:t>
      </w:r>
    </w:p>
    <w:p w:rsidR="001A5FB4" w:rsidRDefault="009A3B92">
      <w:pPr>
        <w:pStyle w:val="2"/>
        <w:ind w:firstLineChars="0" w:firstLine="0"/>
        <w:jc w:val="center"/>
        <w:rPr>
          <w:rFonts w:ascii="方正小标宋简体" w:eastAsia="方正小标宋简体" w:hAnsi="方正小标宋简体" w:cs="方正小标宋_GBK"/>
          <w:b w:val="0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_GBK" w:hint="eastAsia"/>
          <w:b w:val="0"/>
          <w:bCs/>
          <w:sz w:val="36"/>
          <w:szCs w:val="36"/>
        </w:rPr>
        <w:t>隆德县</w:t>
      </w:r>
      <w:r w:rsidR="00EA092A" w:rsidRPr="00EA092A">
        <w:rPr>
          <w:rFonts w:ascii="方正小标宋简体" w:eastAsia="方正小标宋简体" w:hAnsi="方正小标宋简体" w:cs="方正小标宋_GBK" w:hint="eastAsia"/>
          <w:b w:val="0"/>
          <w:bCs/>
          <w:sz w:val="36"/>
          <w:szCs w:val="36"/>
        </w:rPr>
        <w:t>农业农村局</w:t>
      </w:r>
      <w:r>
        <w:rPr>
          <w:rFonts w:ascii="方正小标宋简体" w:eastAsia="方正小标宋简体" w:hAnsi="方正小标宋简体" w:cs="方正小标宋_GBK" w:hint="eastAsia"/>
          <w:b w:val="0"/>
          <w:bCs/>
          <w:sz w:val="36"/>
          <w:szCs w:val="36"/>
        </w:rPr>
        <w:t>农村户用厕所改造项目绩效目标表</w:t>
      </w:r>
    </w:p>
    <w:tbl>
      <w:tblPr>
        <w:tblW w:w="951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1110"/>
        <w:gridCol w:w="1044"/>
        <w:gridCol w:w="1566"/>
        <w:gridCol w:w="1935"/>
        <w:gridCol w:w="1813"/>
        <w:gridCol w:w="1098"/>
      </w:tblGrid>
      <w:tr w:rsidR="001A5FB4">
        <w:trPr>
          <w:trHeight w:val="285"/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2020</w:t>
            </w:r>
            <w:r>
              <w:rPr>
                <w:rStyle w:val="font31"/>
                <w:color w:val="000000" w:themeColor="text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年度）</w:t>
            </w:r>
          </w:p>
        </w:tc>
      </w:tr>
      <w:tr w:rsidR="001A5FB4">
        <w:trPr>
          <w:trHeight w:val="480"/>
          <w:jc w:val="center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专项名称</w:t>
            </w:r>
          </w:p>
        </w:tc>
        <w:tc>
          <w:tcPr>
            <w:tcW w:w="7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农村户用厕所改造项目</w:t>
            </w:r>
          </w:p>
        </w:tc>
      </w:tr>
      <w:tr w:rsidR="001A5FB4">
        <w:trPr>
          <w:trHeight w:val="355"/>
          <w:jc w:val="center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自治区主管部门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自治区农业农村厅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专项实施期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年</w:t>
            </w:r>
          </w:p>
        </w:tc>
      </w:tr>
      <w:tr w:rsidR="001A5FB4">
        <w:trPr>
          <w:trHeight w:val="453"/>
          <w:jc w:val="center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市县财政部门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隆德县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财政局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市县主管部门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隆德县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农业农村局</w:t>
            </w:r>
          </w:p>
        </w:tc>
      </w:tr>
      <w:tr w:rsidR="001A5FB4">
        <w:trPr>
          <w:trHeight w:val="285"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资金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情况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（万元）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年度金额：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1650</w:t>
            </w:r>
          </w:p>
        </w:tc>
      </w:tr>
      <w:tr w:rsidR="001A5FB4">
        <w:trPr>
          <w:trHeight w:val="315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其中：中央补助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</w:tr>
      <w:tr w:rsidR="001A5FB4">
        <w:trPr>
          <w:trHeight w:val="305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　　　　　自治区补助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00</w:t>
            </w:r>
          </w:p>
        </w:tc>
      </w:tr>
      <w:tr w:rsidR="001A5FB4">
        <w:trPr>
          <w:trHeight w:val="230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市县资金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1050</w:t>
            </w:r>
          </w:p>
        </w:tc>
      </w:tr>
      <w:tr w:rsidR="001A5FB4">
        <w:trPr>
          <w:trHeight w:val="60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年度总体目标</w:t>
            </w:r>
          </w:p>
        </w:tc>
        <w:tc>
          <w:tcPr>
            <w:tcW w:w="85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全县完成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000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户农村户厕改造；农村卫生厕所普及率明显提高。</w:t>
            </w:r>
          </w:p>
        </w:tc>
      </w:tr>
      <w:tr w:rsidR="001A5FB4">
        <w:trPr>
          <w:trHeight w:val="375"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绩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指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一级指标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二级指标</w:t>
            </w:r>
          </w:p>
        </w:tc>
        <w:tc>
          <w:tcPr>
            <w:tcW w:w="5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三级指标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指标值</w:t>
            </w:r>
          </w:p>
        </w:tc>
      </w:tr>
      <w:tr w:rsidR="001A5FB4">
        <w:trPr>
          <w:trHeight w:val="320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产出指标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数量指标</w:t>
            </w:r>
          </w:p>
        </w:tc>
        <w:tc>
          <w:tcPr>
            <w:tcW w:w="5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农户卫生厕所改造任务完成率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100%</w:t>
            </w:r>
          </w:p>
        </w:tc>
      </w:tr>
      <w:tr w:rsidR="001A5FB4">
        <w:trPr>
          <w:trHeight w:val="285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质量指标</w:t>
            </w:r>
          </w:p>
        </w:tc>
        <w:tc>
          <w:tcPr>
            <w:tcW w:w="5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农村卫生厕所建设质量通过验收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是</w:t>
            </w:r>
          </w:p>
        </w:tc>
      </w:tr>
      <w:tr w:rsidR="001A5FB4">
        <w:trPr>
          <w:trHeight w:val="390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时效指标</w:t>
            </w:r>
          </w:p>
        </w:tc>
        <w:tc>
          <w:tcPr>
            <w:tcW w:w="5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月底前项目任务完成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是</w:t>
            </w:r>
          </w:p>
        </w:tc>
      </w:tr>
      <w:tr w:rsidR="001A5FB4">
        <w:trPr>
          <w:trHeight w:val="720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效益指标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经济效益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指标</w:t>
            </w:r>
          </w:p>
        </w:tc>
        <w:tc>
          <w:tcPr>
            <w:tcW w:w="5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ind w:firstLineChars="200" w:firstLine="420"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随着农村人居环境改善，彻底改善农民生产生活条件，推动农民增收。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增加</w:t>
            </w:r>
          </w:p>
        </w:tc>
      </w:tr>
      <w:tr w:rsidR="001A5FB4">
        <w:trPr>
          <w:trHeight w:val="625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卫生厕所普及率的提高，粪便通过无害化处理和资源化利用，变成有机肥，增加收入。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增加</w:t>
            </w:r>
          </w:p>
        </w:tc>
      </w:tr>
      <w:tr w:rsidR="001A5FB4">
        <w:trPr>
          <w:trHeight w:val="469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社会效益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指标</w:t>
            </w:r>
          </w:p>
        </w:tc>
        <w:tc>
          <w:tcPr>
            <w:tcW w:w="5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ind w:firstLineChars="200" w:firstLine="42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改善乡村基本公共服务体系，改善农村生产生活条件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提高</w:t>
            </w:r>
          </w:p>
        </w:tc>
      </w:tr>
      <w:tr w:rsidR="001A5FB4">
        <w:trPr>
          <w:trHeight w:val="521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ind w:firstLineChars="200" w:firstLine="42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粪便得到无害化处理，减少群众肠道类疾病的传播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减少</w:t>
            </w:r>
          </w:p>
        </w:tc>
      </w:tr>
      <w:tr w:rsidR="001A5FB4">
        <w:trPr>
          <w:trHeight w:val="460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提高农民环境健康意识和卫生习惯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提升</w:t>
            </w:r>
          </w:p>
        </w:tc>
      </w:tr>
      <w:tr w:rsidR="001A5FB4">
        <w:trPr>
          <w:trHeight w:val="440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生态效益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指标</w:t>
            </w:r>
          </w:p>
        </w:tc>
        <w:tc>
          <w:tcPr>
            <w:tcW w:w="5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粪污无害化处理，降低粪便对环境的污染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降低</w:t>
            </w:r>
          </w:p>
        </w:tc>
      </w:tr>
      <w:tr w:rsidR="001A5FB4">
        <w:trPr>
          <w:trHeight w:val="585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粪污资源化利用，变成有机肥，减少化肥使用量，降低环境污染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降低</w:t>
            </w:r>
          </w:p>
        </w:tc>
      </w:tr>
      <w:tr w:rsidR="001A5FB4">
        <w:trPr>
          <w:trHeight w:val="305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可持续影响指标</w:t>
            </w:r>
          </w:p>
        </w:tc>
        <w:tc>
          <w:tcPr>
            <w:tcW w:w="5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持续改善农村生活条件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持续改善</w:t>
            </w:r>
          </w:p>
        </w:tc>
      </w:tr>
      <w:tr w:rsidR="001A5FB4">
        <w:trPr>
          <w:trHeight w:val="440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持续改善农村生态环境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持续改善</w:t>
            </w:r>
          </w:p>
        </w:tc>
      </w:tr>
      <w:tr w:rsidR="001A5FB4">
        <w:trPr>
          <w:trHeight w:val="460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持续减少化肥用量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持续改善</w:t>
            </w:r>
          </w:p>
        </w:tc>
      </w:tr>
      <w:tr w:rsidR="001A5FB4">
        <w:trPr>
          <w:trHeight w:val="680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1A5FB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满意度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指标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服务对象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满意度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指标</w:t>
            </w:r>
          </w:p>
        </w:tc>
        <w:tc>
          <w:tcPr>
            <w:tcW w:w="5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群众满意度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FB4" w:rsidRDefault="009A3B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≥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90%</w:t>
            </w:r>
          </w:p>
        </w:tc>
      </w:tr>
    </w:tbl>
    <w:p w:rsidR="001A5FB4" w:rsidRDefault="001A5FB4"/>
    <w:sectPr w:rsidR="001A5FB4" w:rsidSect="001A5FB4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B92" w:rsidRDefault="009A3B92" w:rsidP="00EA092A">
      <w:r>
        <w:separator/>
      </w:r>
    </w:p>
  </w:endnote>
  <w:endnote w:type="continuationSeparator" w:id="0">
    <w:p w:rsidR="009A3B92" w:rsidRDefault="009A3B92" w:rsidP="00EA0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B92" w:rsidRDefault="009A3B92" w:rsidP="00EA092A">
      <w:r>
        <w:separator/>
      </w:r>
    </w:p>
  </w:footnote>
  <w:footnote w:type="continuationSeparator" w:id="0">
    <w:p w:rsidR="009A3B92" w:rsidRDefault="009A3B92" w:rsidP="00EA09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BB3C7D"/>
    <w:rsid w:val="001A5FB4"/>
    <w:rsid w:val="009A3B92"/>
    <w:rsid w:val="00EA092A"/>
    <w:rsid w:val="4AF22E0D"/>
    <w:rsid w:val="58BB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A5F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1A5FB4"/>
    <w:pPr>
      <w:spacing w:line="560" w:lineRule="exact"/>
    </w:pPr>
    <w:rPr>
      <w:rFonts w:eastAsia="仿宋_GB2312"/>
      <w:sz w:val="32"/>
    </w:rPr>
  </w:style>
  <w:style w:type="paragraph" w:styleId="a4">
    <w:name w:val="Body Text Indent"/>
    <w:basedOn w:val="a"/>
    <w:qFormat/>
    <w:rsid w:val="001A5FB4"/>
    <w:pPr>
      <w:ind w:firstLineChars="200" w:firstLine="643"/>
    </w:pPr>
    <w:rPr>
      <w:rFonts w:ascii="黑体" w:eastAsia="黑体" w:hAnsi="仿宋"/>
      <w:b/>
      <w:szCs w:val="32"/>
    </w:rPr>
  </w:style>
  <w:style w:type="paragraph" w:styleId="2">
    <w:name w:val="Body Text First Indent 2"/>
    <w:basedOn w:val="a4"/>
    <w:qFormat/>
    <w:rsid w:val="001A5FB4"/>
    <w:pPr>
      <w:ind w:firstLine="420"/>
    </w:pPr>
  </w:style>
  <w:style w:type="paragraph" w:customStyle="1" w:styleId="CharCharCharChar">
    <w:name w:val="Char Char Char Char"/>
    <w:basedOn w:val="a"/>
    <w:qFormat/>
    <w:rsid w:val="001A5FB4"/>
  </w:style>
  <w:style w:type="character" w:customStyle="1" w:styleId="font11">
    <w:name w:val="font11"/>
    <w:basedOn w:val="a1"/>
    <w:qFormat/>
    <w:rsid w:val="001A5FB4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01">
    <w:name w:val="font01"/>
    <w:basedOn w:val="a1"/>
    <w:qFormat/>
    <w:rsid w:val="001A5FB4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sid w:val="001A5FB4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5">
    <w:name w:val="header"/>
    <w:basedOn w:val="a"/>
    <w:link w:val="Char"/>
    <w:rsid w:val="00EA0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EA09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A0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EA09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600</Characters>
  <Application>Microsoft Office Word</Application>
  <DocSecurity>0</DocSecurity>
  <Lines>5</Lines>
  <Paragraphs>1</Paragraphs>
  <ScaleCrop>false</ScaleCrop>
  <Company>123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郑屠</dc:creator>
  <cp:lastModifiedBy>China</cp:lastModifiedBy>
  <cp:revision>2</cp:revision>
  <dcterms:created xsi:type="dcterms:W3CDTF">2020-04-16T07:15:00Z</dcterms:created>
  <dcterms:modified xsi:type="dcterms:W3CDTF">2020-07-13T07:05:00Z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