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85.25pt;margin-top:57.05pt;height:0.7pt;width:428.65pt;mso-position-horizontal-relative:page;z-index:251658240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pacing w:val="91"/>
          <w:sz w:val="72"/>
          <w:szCs w:val="56"/>
        </w:rPr>
        <w:t>隆德县河长制办公室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隆河长办督字〔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tabs>
          <w:tab w:val="left" w:pos="1485"/>
          <w:tab w:val="center" w:pos="4420"/>
        </w:tabs>
        <w:spacing w:beforeLines="50" w:beforeAutospacing="1" w:afterLines="28" w:line="40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督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 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 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tabs>
          <w:tab w:val="left" w:pos="1485"/>
          <w:tab w:val="center" w:pos="4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县公安局、观庄乡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eastAsia="仿宋_GB2312"/>
          <w:color w:val="000000"/>
          <w:sz w:val="32"/>
          <w:szCs w:val="32"/>
        </w:rPr>
        <w:t>隆德县全面推行河长制工作实施方案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》（隆党办发〔</w:t>
      </w:r>
      <w:r>
        <w:rPr>
          <w:rFonts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县河长制办公室于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什字河观庄乡段进行巡查时发现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观庄乡街道后什字河岸边存有观庄乡派出所建的旱厕一座，此旱厕排污口向河道开放，大小粪便未经处理混合雨水流入河道污染水体，经我办多次督促观庄乡派出所均未整改。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现根据全面推行河长制工作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及生活污水严禁直排</w:t>
      </w:r>
      <w:r>
        <w:rPr>
          <w:rFonts w:hint="eastAsia" w:ascii="仿宋_GB2312" w:hAnsi="仿宋_GB2312" w:eastAsia="仿宋_GB2312" w:cs="仿宋_GB2312"/>
          <w:sz w:val="32"/>
          <w:szCs w:val="32"/>
        </w:rPr>
        <w:t>入河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提出如下整改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要求县公安局责令所属观庄乡派出所立即整改，将向河道开放的旱厕排污口立即封闭，厕所整改成院内封闭式，厕所粪便等污染物实施拉运处理，严禁大小粪便再未经处理混合雨水流入河道污染水体，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并将整改情况于5月31日前报送我办；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观庄乡要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履行河长属地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责任，及时与县公安局及所属观庄乡派出所沟通协调，实时跟踪并对整改进展及时汇报我办。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ict>
          <v:shape id="_x0000_s1028" o:spid="_x0000_s1028" o:spt="75" alt="微信图片_20200513165807_副本" type="#_x0000_t75" style="position:absolute;left:0pt;margin-left:9.45pt;margin-top:27.25pt;height:295.1pt;width:400.1pt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4" cropleft="5039f" o:title="微信图片_20200513165807_副本"/>
            <o:lock v:ext="edit" aspectratio="t"/>
            <w10:wrap type="topAndBottom"/>
          </v:shape>
        </w:pic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" w:eastAsia="仿宋_GB2312" w:cs="仿宋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  <w:lang w:val="en-US" w:eastAsia="zh-CN"/>
        </w:rPr>
        <w:t xml:space="preserve">               </w:t>
      </w:r>
    </w:p>
    <w:p>
      <w:pPr>
        <w:widowControl/>
        <w:spacing w:line="560" w:lineRule="exact"/>
        <w:jc w:val="left"/>
        <w:rPr>
          <w:rFonts w:hint="eastAsia" w:ascii="仿宋_GB2312" w:hAnsi="仿宋" w:eastAsia="仿宋_GB2312" w:cs="仿宋"/>
          <w:spacing w:val="9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1862" w:tblpY="3713"/>
        <w:tblOverlap w:val="never"/>
        <w:tblW w:w="832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抄送：县委办、政府办，县总河长、副总河长，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县河长。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32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隆德县河长制办公室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" w:eastAsia="仿宋_GB2312" w:cs="仿宋"/>
          <w:spacing w:val="9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图片 1" o:spid="_x0000_s1027" o:spt="75" alt="河长办电子章" type="#_x0000_t75" style="position:absolute;left:0pt;margin-left:224.5pt;margin-top:517.15pt;height:125.75pt;width:132pt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End w:id="0"/>
    </w:p>
    <w:p>
      <w:pPr>
        <w:widowControl/>
        <w:spacing w:line="560" w:lineRule="exact"/>
        <w:jc w:val="left"/>
        <w:rPr>
          <w:rFonts w:hint="eastAsia" w:ascii="仿宋_GB2312" w:hAnsi="仿宋" w:eastAsia="仿宋_GB2312" w:cs="仿宋"/>
          <w:spacing w:val="9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4062" w:firstLineChars="1202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pacing w:val="18"/>
          <w:sz w:val="32"/>
          <w:szCs w:val="32"/>
        </w:rPr>
        <w:t>隆德县河长制公室</w:t>
      </w:r>
    </w:p>
    <w:p>
      <w:pPr>
        <w:spacing w:line="600" w:lineRule="exact"/>
        <w:rPr>
          <w:rFonts w:hint="eastAsia" w:ascii="仿宋_GB2312" w:hAnsi="仿宋" w:eastAsia="仿宋_GB2312" w:cs="仿宋"/>
          <w:spacing w:val="6"/>
          <w:sz w:val="32"/>
          <w:szCs w:val="32"/>
        </w:rPr>
      </w:pPr>
      <w:r>
        <w:rPr>
          <w:rFonts w:ascii="仿宋_GB2312" w:hAnsi="仿宋" w:eastAsia="仿宋_GB2312" w:cs="仿宋"/>
          <w:spacing w:val="-9"/>
          <w:sz w:val="32"/>
          <w:szCs w:val="32"/>
        </w:rPr>
        <w:t xml:space="preserve">                           </w:t>
      </w:r>
      <w:r>
        <w:rPr>
          <w:rFonts w:ascii="仿宋_GB2312" w:hAnsi="仿宋" w:eastAsia="仿宋_GB2312" w:cs="仿宋"/>
          <w:spacing w:val="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" w:eastAsia="仿宋_GB2312" w:cs="仿宋"/>
          <w:spacing w:val="0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pacing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pacing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"/>
          <w:spacing w:val="0"/>
          <w:sz w:val="32"/>
          <w:szCs w:val="32"/>
        </w:rPr>
        <w:t>日</w:t>
      </w:r>
    </w:p>
    <w:p>
      <w:pPr>
        <w:spacing w:line="600" w:lineRule="exact"/>
        <w:rPr>
          <w:rFonts w:hint="eastAsia" w:ascii="仿宋_GB2312" w:hAnsi="仿宋" w:eastAsia="仿宋_GB2312" w:cs="仿宋"/>
          <w:spacing w:val="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start="32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16375"/>
    <w:rsid w:val="0014222F"/>
    <w:rsid w:val="00173D65"/>
    <w:rsid w:val="001C3798"/>
    <w:rsid w:val="001E6B71"/>
    <w:rsid w:val="002C4F0A"/>
    <w:rsid w:val="003A2347"/>
    <w:rsid w:val="00457E46"/>
    <w:rsid w:val="00593357"/>
    <w:rsid w:val="006E0CFA"/>
    <w:rsid w:val="00756A78"/>
    <w:rsid w:val="007E4E1F"/>
    <w:rsid w:val="009C76E8"/>
    <w:rsid w:val="009E0AD3"/>
    <w:rsid w:val="009F52C9"/>
    <w:rsid w:val="00A94FBE"/>
    <w:rsid w:val="00B30530"/>
    <w:rsid w:val="00B82DE4"/>
    <w:rsid w:val="00BC74BD"/>
    <w:rsid w:val="00CA3483"/>
    <w:rsid w:val="00D06D07"/>
    <w:rsid w:val="00D9175A"/>
    <w:rsid w:val="00E61A66"/>
    <w:rsid w:val="00E86EE8"/>
    <w:rsid w:val="00EC5985"/>
    <w:rsid w:val="00F427F6"/>
    <w:rsid w:val="00FD6936"/>
    <w:rsid w:val="012B0162"/>
    <w:rsid w:val="01470B98"/>
    <w:rsid w:val="03080409"/>
    <w:rsid w:val="031D3C48"/>
    <w:rsid w:val="03C33291"/>
    <w:rsid w:val="03E92260"/>
    <w:rsid w:val="044D773F"/>
    <w:rsid w:val="04E11A35"/>
    <w:rsid w:val="04F66A96"/>
    <w:rsid w:val="050B27EB"/>
    <w:rsid w:val="05686725"/>
    <w:rsid w:val="057B7799"/>
    <w:rsid w:val="060A4DA2"/>
    <w:rsid w:val="063B03D1"/>
    <w:rsid w:val="06B01FD2"/>
    <w:rsid w:val="06CA646C"/>
    <w:rsid w:val="071C7282"/>
    <w:rsid w:val="08E05AE2"/>
    <w:rsid w:val="09A4263E"/>
    <w:rsid w:val="0B571882"/>
    <w:rsid w:val="0D353AD7"/>
    <w:rsid w:val="0D72547E"/>
    <w:rsid w:val="0D7E450C"/>
    <w:rsid w:val="0D7F752D"/>
    <w:rsid w:val="0E86297F"/>
    <w:rsid w:val="0ED122B5"/>
    <w:rsid w:val="0F14354A"/>
    <w:rsid w:val="0F7D1F94"/>
    <w:rsid w:val="0FBF01F5"/>
    <w:rsid w:val="10D732F9"/>
    <w:rsid w:val="10FA2D28"/>
    <w:rsid w:val="119A65EB"/>
    <w:rsid w:val="120D1297"/>
    <w:rsid w:val="12147AAD"/>
    <w:rsid w:val="13841176"/>
    <w:rsid w:val="13B34770"/>
    <w:rsid w:val="14D36FB5"/>
    <w:rsid w:val="1539456B"/>
    <w:rsid w:val="15610149"/>
    <w:rsid w:val="157539A6"/>
    <w:rsid w:val="15D64A60"/>
    <w:rsid w:val="16413657"/>
    <w:rsid w:val="16B26CA6"/>
    <w:rsid w:val="171B53BF"/>
    <w:rsid w:val="171E5765"/>
    <w:rsid w:val="18122C05"/>
    <w:rsid w:val="18341842"/>
    <w:rsid w:val="184F5B01"/>
    <w:rsid w:val="18A71AE8"/>
    <w:rsid w:val="19822117"/>
    <w:rsid w:val="1A4A673B"/>
    <w:rsid w:val="1A9B6C4F"/>
    <w:rsid w:val="1AEF1588"/>
    <w:rsid w:val="1B7277CD"/>
    <w:rsid w:val="1C714602"/>
    <w:rsid w:val="1CA74313"/>
    <w:rsid w:val="1D3A576F"/>
    <w:rsid w:val="1E112AA7"/>
    <w:rsid w:val="1ED10971"/>
    <w:rsid w:val="1EE353B4"/>
    <w:rsid w:val="1F125296"/>
    <w:rsid w:val="201F2D96"/>
    <w:rsid w:val="204A7AAD"/>
    <w:rsid w:val="206B69AD"/>
    <w:rsid w:val="208E2AB0"/>
    <w:rsid w:val="20FF473D"/>
    <w:rsid w:val="21EF7F4B"/>
    <w:rsid w:val="21FB750A"/>
    <w:rsid w:val="226A18FB"/>
    <w:rsid w:val="237B2F8A"/>
    <w:rsid w:val="239C333F"/>
    <w:rsid w:val="23C86293"/>
    <w:rsid w:val="240129A9"/>
    <w:rsid w:val="244F55CB"/>
    <w:rsid w:val="24AB7120"/>
    <w:rsid w:val="24DA7CF3"/>
    <w:rsid w:val="25E40032"/>
    <w:rsid w:val="264672F9"/>
    <w:rsid w:val="268D500B"/>
    <w:rsid w:val="270A2B31"/>
    <w:rsid w:val="277B045D"/>
    <w:rsid w:val="28F53D46"/>
    <w:rsid w:val="29792BEF"/>
    <w:rsid w:val="2AD83DA1"/>
    <w:rsid w:val="2AFC2240"/>
    <w:rsid w:val="2B0C56BB"/>
    <w:rsid w:val="2B194EFC"/>
    <w:rsid w:val="2B1E0739"/>
    <w:rsid w:val="2CE021E6"/>
    <w:rsid w:val="2DED6123"/>
    <w:rsid w:val="2E0A62F3"/>
    <w:rsid w:val="2F5B524F"/>
    <w:rsid w:val="303354FD"/>
    <w:rsid w:val="31E402C1"/>
    <w:rsid w:val="322930C3"/>
    <w:rsid w:val="32B6158E"/>
    <w:rsid w:val="32ED0048"/>
    <w:rsid w:val="332E153C"/>
    <w:rsid w:val="335E6074"/>
    <w:rsid w:val="33870895"/>
    <w:rsid w:val="34863C54"/>
    <w:rsid w:val="34C65FFD"/>
    <w:rsid w:val="35DA5204"/>
    <w:rsid w:val="367E54D3"/>
    <w:rsid w:val="380E0468"/>
    <w:rsid w:val="380F6DAF"/>
    <w:rsid w:val="38F56A2E"/>
    <w:rsid w:val="393428B6"/>
    <w:rsid w:val="3A3814FB"/>
    <w:rsid w:val="3A8A4121"/>
    <w:rsid w:val="3B6420AD"/>
    <w:rsid w:val="3D0447DA"/>
    <w:rsid w:val="3D0F4D0D"/>
    <w:rsid w:val="3DF32084"/>
    <w:rsid w:val="3E7557AF"/>
    <w:rsid w:val="3EC96443"/>
    <w:rsid w:val="3F794EDB"/>
    <w:rsid w:val="3FBD508A"/>
    <w:rsid w:val="3FF603CB"/>
    <w:rsid w:val="408169A5"/>
    <w:rsid w:val="42655894"/>
    <w:rsid w:val="42E72593"/>
    <w:rsid w:val="437E3277"/>
    <w:rsid w:val="43CE0EA1"/>
    <w:rsid w:val="45B57716"/>
    <w:rsid w:val="46713673"/>
    <w:rsid w:val="4671686F"/>
    <w:rsid w:val="469931FF"/>
    <w:rsid w:val="46E26A6F"/>
    <w:rsid w:val="474A3727"/>
    <w:rsid w:val="477B261B"/>
    <w:rsid w:val="48125C5B"/>
    <w:rsid w:val="482B78B8"/>
    <w:rsid w:val="487E332D"/>
    <w:rsid w:val="48A61322"/>
    <w:rsid w:val="49E233C1"/>
    <w:rsid w:val="4A3123AC"/>
    <w:rsid w:val="4A5A3AD8"/>
    <w:rsid w:val="4AFB5BAA"/>
    <w:rsid w:val="4B9B5CB3"/>
    <w:rsid w:val="4C0A1CED"/>
    <w:rsid w:val="4C1B5EBD"/>
    <w:rsid w:val="4DCD1E6E"/>
    <w:rsid w:val="4FE2417E"/>
    <w:rsid w:val="4FE60F9E"/>
    <w:rsid w:val="4FFE7857"/>
    <w:rsid w:val="50091283"/>
    <w:rsid w:val="50FF704B"/>
    <w:rsid w:val="518251F3"/>
    <w:rsid w:val="52CE6201"/>
    <w:rsid w:val="52E72D52"/>
    <w:rsid w:val="534715BB"/>
    <w:rsid w:val="53AA3846"/>
    <w:rsid w:val="54086CAC"/>
    <w:rsid w:val="54846BF6"/>
    <w:rsid w:val="552B35B2"/>
    <w:rsid w:val="55490C7B"/>
    <w:rsid w:val="557F2228"/>
    <w:rsid w:val="55F10110"/>
    <w:rsid w:val="561D17BF"/>
    <w:rsid w:val="563205A1"/>
    <w:rsid w:val="56A730E5"/>
    <w:rsid w:val="56DE4FE2"/>
    <w:rsid w:val="57236805"/>
    <w:rsid w:val="574D3A10"/>
    <w:rsid w:val="57D273F5"/>
    <w:rsid w:val="5A3A3995"/>
    <w:rsid w:val="5B3C5D94"/>
    <w:rsid w:val="5BAD3919"/>
    <w:rsid w:val="5BCE5B0D"/>
    <w:rsid w:val="5D8A28CF"/>
    <w:rsid w:val="5D975843"/>
    <w:rsid w:val="5DAA1365"/>
    <w:rsid w:val="5DB37C6B"/>
    <w:rsid w:val="5DCC0CFA"/>
    <w:rsid w:val="5E1A7259"/>
    <w:rsid w:val="5E253F15"/>
    <w:rsid w:val="603B3268"/>
    <w:rsid w:val="6064439F"/>
    <w:rsid w:val="60E03E60"/>
    <w:rsid w:val="612712A6"/>
    <w:rsid w:val="619257F7"/>
    <w:rsid w:val="623A7781"/>
    <w:rsid w:val="62AE4ADA"/>
    <w:rsid w:val="632A7559"/>
    <w:rsid w:val="636C377A"/>
    <w:rsid w:val="63FC5586"/>
    <w:rsid w:val="661C5B27"/>
    <w:rsid w:val="666B7BF4"/>
    <w:rsid w:val="666C16FE"/>
    <w:rsid w:val="67984C20"/>
    <w:rsid w:val="69B04567"/>
    <w:rsid w:val="69BA19AE"/>
    <w:rsid w:val="69F80276"/>
    <w:rsid w:val="6B0A4081"/>
    <w:rsid w:val="6C962149"/>
    <w:rsid w:val="6CB65B6B"/>
    <w:rsid w:val="6CF118FA"/>
    <w:rsid w:val="6D0A160F"/>
    <w:rsid w:val="6D5C4C24"/>
    <w:rsid w:val="6D804C6C"/>
    <w:rsid w:val="6D924337"/>
    <w:rsid w:val="6D941B22"/>
    <w:rsid w:val="6DAD2C2B"/>
    <w:rsid w:val="6DBA7A93"/>
    <w:rsid w:val="6DD24FFB"/>
    <w:rsid w:val="6E443D46"/>
    <w:rsid w:val="6F33188C"/>
    <w:rsid w:val="6F8118A3"/>
    <w:rsid w:val="6FCD1AF0"/>
    <w:rsid w:val="70363457"/>
    <w:rsid w:val="707B1C95"/>
    <w:rsid w:val="714E168D"/>
    <w:rsid w:val="72194453"/>
    <w:rsid w:val="723B3DCB"/>
    <w:rsid w:val="72CB360C"/>
    <w:rsid w:val="733B3D85"/>
    <w:rsid w:val="736E7648"/>
    <w:rsid w:val="738A0EBD"/>
    <w:rsid w:val="75214050"/>
    <w:rsid w:val="75301F05"/>
    <w:rsid w:val="7569579B"/>
    <w:rsid w:val="75A01ED1"/>
    <w:rsid w:val="75B37464"/>
    <w:rsid w:val="76015B60"/>
    <w:rsid w:val="76D4130E"/>
    <w:rsid w:val="78D93B4E"/>
    <w:rsid w:val="78FF5446"/>
    <w:rsid w:val="79722938"/>
    <w:rsid w:val="79E631A8"/>
    <w:rsid w:val="7A830F57"/>
    <w:rsid w:val="7AC10237"/>
    <w:rsid w:val="7AE76576"/>
    <w:rsid w:val="7B7A4D91"/>
    <w:rsid w:val="7C064F54"/>
    <w:rsid w:val="7C50264E"/>
    <w:rsid w:val="7C5905BE"/>
    <w:rsid w:val="7D886680"/>
    <w:rsid w:val="7DCB2CEE"/>
    <w:rsid w:val="7E445B86"/>
    <w:rsid w:val="7E9C48D2"/>
    <w:rsid w:val="7F6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6">
    <w:name w:val="Normal1"/>
    <w:qFormat/>
    <w:uiPriority w:val="99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741</Words>
  <Characters>757</Characters>
  <Lines>0</Lines>
  <Paragraphs>0</Paragraphs>
  <TotalTime>3</TotalTime>
  <ScaleCrop>false</ScaleCrop>
  <LinksUpToDate>false</LinksUpToDate>
  <CharactersWithSpaces>854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2017-08-07T10:03:00Z</dcterms:created>
  <dc:creator>hasee</dc:creator>
  <cp:lastModifiedBy>地瓜</cp:lastModifiedBy>
  <cp:lastPrinted>2020-04-14T02:32:00Z</cp:lastPrinted>
  <dcterms:modified xsi:type="dcterms:W3CDTF">2020-05-19T07:11:53Z</dcterms:modified>
  <dc:title>隆德县河长制办公室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